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71" w:rsidRPr="00B76F19" w:rsidRDefault="002E331D" w:rsidP="00025B71">
      <w:pPr>
        <w:tabs>
          <w:tab w:val="left" w:pos="360"/>
        </w:tabs>
        <w:spacing w:line="0" w:lineRule="atLeast"/>
        <w:jc w:val="center"/>
        <w:rPr>
          <w:rFonts w:eastAsiaTheme="minorEastAsia"/>
          <w:b/>
          <w:bCs/>
          <w:sz w:val="28"/>
          <w:szCs w:val="36"/>
        </w:rPr>
      </w:pPr>
      <w:r w:rsidRPr="00B76F19">
        <w:rPr>
          <w:rFonts w:eastAsiaTheme="minorEastAsia"/>
          <w:b/>
          <w:bCs/>
          <w:sz w:val="28"/>
          <w:szCs w:val="36"/>
        </w:rPr>
        <w:t>201</w:t>
      </w:r>
      <w:r w:rsidR="00481E25" w:rsidRPr="00B76F19">
        <w:rPr>
          <w:rFonts w:eastAsiaTheme="minorEastAsia"/>
          <w:b/>
          <w:bCs/>
          <w:sz w:val="28"/>
          <w:szCs w:val="36"/>
        </w:rPr>
        <w:t>4</w:t>
      </w:r>
      <w:r w:rsidRPr="00B76F19">
        <w:rPr>
          <w:rFonts w:eastAsiaTheme="minorEastAsia" w:hAnsiTheme="minorEastAsia"/>
          <w:b/>
          <w:bCs/>
          <w:sz w:val="28"/>
          <w:szCs w:val="36"/>
        </w:rPr>
        <w:t>中華民國高分子學會年會</w:t>
      </w:r>
    </w:p>
    <w:p w:rsidR="002E331D" w:rsidRPr="00B76F19" w:rsidRDefault="002E331D" w:rsidP="00025B71">
      <w:pPr>
        <w:tabs>
          <w:tab w:val="left" w:pos="360"/>
        </w:tabs>
        <w:spacing w:line="0" w:lineRule="atLeast"/>
        <w:jc w:val="center"/>
        <w:rPr>
          <w:rFonts w:eastAsiaTheme="minorEastAsia"/>
          <w:b/>
          <w:bCs/>
          <w:sz w:val="28"/>
          <w:szCs w:val="36"/>
        </w:rPr>
      </w:pPr>
      <w:r w:rsidRPr="00B76F19">
        <w:rPr>
          <w:rFonts w:eastAsiaTheme="minorEastAsia" w:hAnsiTheme="minorEastAsia"/>
          <w:b/>
          <w:bCs/>
          <w:sz w:val="28"/>
          <w:szCs w:val="36"/>
        </w:rPr>
        <w:t>第三十</w:t>
      </w:r>
      <w:r w:rsidR="00481E25" w:rsidRPr="00B76F19">
        <w:rPr>
          <w:rFonts w:eastAsiaTheme="minorEastAsia" w:hAnsiTheme="minorEastAsia"/>
          <w:b/>
          <w:bCs/>
          <w:sz w:val="28"/>
          <w:szCs w:val="36"/>
        </w:rPr>
        <w:t>七</w:t>
      </w:r>
      <w:r w:rsidRPr="00B76F19">
        <w:rPr>
          <w:rFonts w:eastAsiaTheme="minorEastAsia" w:hAnsiTheme="minorEastAsia"/>
          <w:b/>
          <w:bCs/>
          <w:sz w:val="28"/>
          <w:szCs w:val="36"/>
        </w:rPr>
        <w:t>屆高分子學術研討會暨</w:t>
      </w:r>
    </w:p>
    <w:p w:rsidR="00025B71" w:rsidRPr="00B76F19" w:rsidRDefault="002E331D" w:rsidP="00025B71">
      <w:pPr>
        <w:spacing w:line="0" w:lineRule="atLeast"/>
        <w:ind w:left="539" w:hanging="539"/>
        <w:jc w:val="center"/>
        <w:rPr>
          <w:rFonts w:eastAsiaTheme="minorEastAsia"/>
          <w:b/>
          <w:bCs/>
          <w:sz w:val="28"/>
          <w:szCs w:val="36"/>
        </w:rPr>
      </w:pPr>
      <w:r w:rsidRPr="00B76F19">
        <w:rPr>
          <w:rFonts w:eastAsiaTheme="minorEastAsia" w:hAnsiTheme="minorEastAsia"/>
          <w:b/>
          <w:bCs/>
          <w:sz w:val="28"/>
          <w:szCs w:val="36"/>
        </w:rPr>
        <w:t>國科會一零</w:t>
      </w:r>
      <w:r w:rsidR="00481E25" w:rsidRPr="00B76F19">
        <w:rPr>
          <w:rFonts w:eastAsiaTheme="minorEastAsia" w:hAnsiTheme="minorEastAsia"/>
          <w:b/>
          <w:bCs/>
          <w:sz w:val="28"/>
          <w:szCs w:val="36"/>
        </w:rPr>
        <w:t>二</w:t>
      </w:r>
      <w:r w:rsidRPr="00B76F19">
        <w:rPr>
          <w:rFonts w:eastAsiaTheme="minorEastAsia" w:hAnsiTheme="minorEastAsia"/>
          <w:b/>
          <w:bCs/>
          <w:sz w:val="28"/>
          <w:szCs w:val="36"/>
        </w:rPr>
        <w:t>年度高分子學門成果發表會</w:t>
      </w:r>
    </w:p>
    <w:p w:rsidR="002E331D" w:rsidRPr="00B76F19" w:rsidRDefault="00137E7D" w:rsidP="00025B71">
      <w:pPr>
        <w:spacing w:line="0" w:lineRule="atLeast"/>
        <w:ind w:left="539" w:hanging="539"/>
        <w:jc w:val="center"/>
        <w:rPr>
          <w:rFonts w:eastAsiaTheme="minorEastAsia"/>
          <w:b/>
          <w:bCs/>
          <w:color w:val="FF0000"/>
          <w:sz w:val="28"/>
          <w:szCs w:val="36"/>
        </w:rPr>
      </w:pPr>
      <w:proofErr w:type="gramStart"/>
      <w:r w:rsidRPr="00B76F19">
        <w:rPr>
          <w:rFonts w:eastAsiaTheme="minorEastAsia"/>
          <w:b/>
          <w:kern w:val="0"/>
          <w:sz w:val="28"/>
          <w:szCs w:val="28"/>
        </w:rPr>
        <w:t>2014</w:t>
      </w:r>
      <w:r w:rsidRPr="00B76F19">
        <w:rPr>
          <w:rFonts w:eastAsiaTheme="minorEastAsia" w:hAnsiTheme="minorEastAsia"/>
          <w:b/>
          <w:bCs/>
          <w:kern w:val="0"/>
          <w:sz w:val="28"/>
          <w:szCs w:val="28"/>
        </w:rPr>
        <w:t>嵌段</w:t>
      </w:r>
      <w:proofErr w:type="gramEnd"/>
      <w:r w:rsidRPr="00B76F19">
        <w:rPr>
          <w:rFonts w:eastAsiaTheme="minorEastAsia" w:hAnsiTheme="minorEastAsia"/>
          <w:b/>
          <w:bCs/>
          <w:kern w:val="0"/>
          <w:sz w:val="28"/>
          <w:szCs w:val="28"/>
        </w:rPr>
        <w:t>高分子與骨材高分子國際研討會</w:t>
      </w:r>
    </w:p>
    <w:p w:rsidR="002E331D" w:rsidRPr="00B25EF4" w:rsidRDefault="002E331D" w:rsidP="002E331D">
      <w:pPr>
        <w:snapToGrid w:val="0"/>
        <w:spacing w:line="400" w:lineRule="exact"/>
        <w:ind w:right="113"/>
        <w:jc w:val="center"/>
        <w:rPr>
          <w:rFonts w:eastAsiaTheme="minorEastAsia"/>
          <w:sz w:val="40"/>
        </w:rPr>
      </w:pPr>
    </w:p>
    <w:p w:rsidR="002E331D" w:rsidRPr="00B25EF4" w:rsidRDefault="002E331D" w:rsidP="002E331D">
      <w:pPr>
        <w:snapToGrid w:val="0"/>
        <w:spacing w:line="400" w:lineRule="exact"/>
        <w:ind w:right="113"/>
        <w:jc w:val="center"/>
        <w:rPr>
          <w:rFonts w:eastAsiaTheme="minorEastAsia"/>
          <w:b/>
          <w:sz w:val="40"/>
          <w:u w:val="single"/>
        </w:rPr>
      </w:pPr>
      <w:r w:rsidRPr="00B25EF4">
        <w:rPr>
          <w:rFonts w:eastAsiaTheme="minorEastAsia" w:hAnsiTheme="minorEastAsia"/>
          <w:b/>
          <w:sz w:val="40"/>
          <w:u w:val="single"/>
        </w:rPr>
        <w:t>研討會</w:t>
      </w:r>
      <w:r w:rsidR="00137E7D" w:rsidRPr="00B25EF4">
        <w:rPr>
          <w:rFonts w:eastAsiaTheme="minorEastAsia" w:hAnsiTheme="minorEastAsia"/>
          <w:b/>
          <w:sz w:val="40"/>
          <w:u w:val="single"/>
        </w:rPr>
        <w:t>廣告，參展或</w:t>
      </w:r>
      <w:r w:rsidRPr="00B25EF4">
        <w:rPr>
          <w:rFonts w:eastAsiaTheme="minorEastAsia" w:hAnsiTheme="minorEastAsia"/>
          <w:b/>
          <w:sz w:val="40"/>
          <w:u w:val="single"/>
        </w:rPr>
        <w:t>贊助回函</w:t>
      </w:r>
    </w:p>
    <w:p w:rsidR="002E331D" w:rsidRPr="00B25EF4" w:rsidRDefault="002E331D" w:rsidP="002E331D">
      <w:pPr>
        <w:snapToGrid w:val="0"/>
        <w:spacing w:line="400" w:lineRule="exact"/>
        <w:ind w:right="113"/>
        <w:jc w:val="center"/>
        <w:rPr>
          <w:rFonts w:eastAsiaTheme="minorEastAsia"/>
          <w:b/>
          <w:sz w:val="40"/>
          <w:u w:val="single"/>
        </w:rPr>
      </w:pPr>
    </w:p>
    <w:p w:rsidR="002E331D" w:rsidRPr="00B25EF4" w:rsidRDefault="002E331D" w:rsidP="002E331D">
      <w:pPr>
        <w:snapToGrid w:val="0"/>
        <w:ind w:right="113"/>
        <w:rPr>
          <w:rFonts w:eastAsiaTheme="minorEastAsia"/>
        </w:rPr>
      </w:pPr>
    </w:p>
    <w:p w:rsidR="002E331D" w:rsidRPr="00B25EF4" w:rsidRDefault="002E331D" w:rsidP="00B76F19">
      <w:pPr>
        <w:snapToGrid w:val="0"/>
        <w:spacing w:line="400" w:lineRule="exact"/>
        <w:ind w:right="113"/>
        <w:rPr>
          <w:rFonts w:eastAsiaTheme="minorEastAsia"/>
          <w:szCs w:val="24"/>
        </w:rPr>
      </w:pPr>
      <w:r w:rsidRPr="00B25EF4">
        <w:rPr>
          <w:rFonts w:eastAsiaTheme="minorEastAsia"/>
          <w:szCs w:val="24"/>
        </w:rPr>
        <w:t>To</w:t>
      </w:r>
      <w:r w:rsidRPr="00B25EF4">
        <w:rPr>
          <w:rFonts w:eastAsiaTheme="minorEastAsia" w:hAnsiTheme="minorEastAsia"/>
          <w:szCs w:val="24"/>
        </w:rPr>
        <w:t>：</w:t>
      </w:r>
      <w:r w:rsidR="00481E25" w:rsidRPr="00B25EF4">
        <w:rPr>
          <w:rFonts w:eastAsiaTheme="minorEastAsia" w:hAnsiTheme="minorEastAsia"/>
          <w:szCs w:val="24"/>
        </w:rPr>
        <w:t>楊怡寬</w:t>
      </w:r>
      <w:r w:rsidRPr="00B25EF4">
        <w:rPr>
          <w:rFonts w:eastAsiaTheme="minorEastAsia"/>
          <w:szCs w:val="24"/>
        </w:rPr>
        <w:t xml:space="preserve"> </w:t>
      </w:r>
      <w:r w:rsidRPr="00B25EF4">
        <w:rPr>
          <w:rFonts w:eastAsiaTheme="minorEastAsia" w:hAnsiTheme="minorEastAsia"/>
          <w:szCs w:val="24"/>
        </w:rPr>
        <w:t>教授</w:t>
      </w:r>
      <w:r w:rsidRPr="00B25EF4">
        <w:rPr>
          <w:rFonts w:eastAsiaTheme="minorEastAsia"/>
          <w:szCs w:val="24"/>
        </w:rPr>
        <w:tab/>
      </w:r>
      <w:r w:rsidRPr="00B25EF4">
        <w:rPr>
          <w:rFonts w:eastAsiaTheme="minorEastAsia"/>
          <w:szCs w:val="24"/>
        </w:rPr>
        <w:tab/>
        <w:t xml:space="preserve">                       </w:t>
      </w:r>
      <w:r w:rsidR="00137E7D" w:rsidRPr="00B25EF4">
        <w:rPr>
          <w:rFonts w:eastAsiaTheme="minorEastAsia"/>
          <w:szCs w:val="24"/>
        </w:rPr>
        <w:t xml:space="preserve">       </w:t>
      </w:r>
      <w:r w:rsidR="00BD0F6A" w:rsidRPr="00B25EF4">
        <w:rPr>
          <w:rFonts w:eastAsiaTheme="minorEastAsia"/>
          <w:szCs w:val="24"/>
        </w:rPr>
        <w:t>Fax</w:t>
      </w:r>
      <w:r w:rsidRPr="00B25EF4">
        <w:rPr>
          <w:rFonts w:eastAsiaTheme="minorEastAsia" w:hAnsiTheme="minorEastAsia"/>
          <w:szCs w:val="24"/>
        </w:rPr>
        <w:t>：</w:t>
      </w:r>
      <w:r w:rsidR="00BD0F6A" w:rsidRPr="00B25EF4">
        <w:rPr>
          <w:rFonts w:eastAsiaTheme="minorEastAsia"/>
          <w:szCs w:val="24"/>
        </w:rPr>
        <w:t>(0</w:t>
      </w:r>
      <w:r w:rsidR="00481E25" w:rsidRPr="00B25EF4">
        <w:rPr>
          <w:rFonts w:eastAsiaTheme="minorEastAsia"/>
          <w:szCs w:val="24"/>
        </w:rPr>
        <w:t>4</w:t>
      </w:r>
      <w:r w:rsidR="00BD0F6A" w:rsidRPr="00B25EF4">
        <w:rPr>
          <w:rFonts w:eastAsiaTheme="minorEastAsia"/>
          <w:szCs w:val="24"/>
        </w:rPr>
        <w:t>) 2</w:t>
      </w:r>
      <w:r w:rsidR="00481E25" w:rsidRPr="00B25EF4">
        <w:rPr>
          <w:rFonts w:eastAsiaTheme="minorEastAsia"/>
          <w:szCs w:val="24"/>
        </w:rPr>
        <w:t>3590009</w:t>
      </w:r>
      <w:r w:rsidR="00BD0F6A" w:rsidRPr="00B25EF4">
        <w:rPr>
          <w:rFonts w:eastAsiaTheme="minorEastAsia"/>
          <w:szCs w:val="24"/>
        </w:rPr>
        <w:t xml:space="preserve"> </w:t>
      </w:r>
    </w:p>
    <w:p w:rsidR="002E331D" w:rsidRPr="00B25EF4" w:rsidRDefault="002E331D" w:rsidP="00B76F19">
      <w:pPr>
        <w:snapToGrid w:val="0"/>
        <w:spacing w:line="400" w:lineRule="exact"/>
        <w:ind w:right="113"/>
        <w:rPr>
          <w:rFonts w:eastAsiaTheme="minorEastAsia"/>
          <w:szCs w:val="24"/>
        </w:rPr>
      </w:pPr>
      <w:r w:rsidRPr="00B25EF4">
        <w:rPr>
          <w:rFonts w:eastAsiaTheme="minorEastAsia"/>
          <w:szCs w:val="24"/>
        </w:rPr>
        <w:t>Tel</w:t>
      </w:r>
      <w:r w:rsidRPr="00B25EF4">
        <w:rPr>
          <w:rFonts w:eastAsiaTheme="minorEastAsia" w:hAnsiTheme="minorEastAsia"/>
          <w:szCs w:val="24"/>
        </w:rPr>
        <w:t>：</w:t>
      </w:r>
      <w:r w:rsidR="00481E25" w:rsidRPr="00B25EF4">
        <w:rPr>
          <w:rFonts w:eastAsiaTheme="minorEastAsia"/>
          <w:szCs w:val="24"/>
        </w:rPr>
        <w:t>(04</w:t>
      </w:r>
      <w:r w:rsidRPr="00B25EF4">
        <w:rPr>
          <w:rFonts w:eastAsiaTheme="minorEastAsia"/>
          <w:szCs w:val="24"/>
        </w:rPr>
        <w:t>) 2</w:t>
      </w:r>
      <w:r w:rsidR="00481E25" w:rsidRPr="00B25EF4">
        <w:rPr>
          <w:rFonts w:eastAsiaTheme="minorEastAsia"/>
          <w:szCs w:val="24"/>
        </w:rPr>
        <w:t>3590262</w:t>
      </w:r>
      <w:r w:rsidRPr="00B25EF4">
        <w:rPr>
          <w:rFonts w:eastAsiaTheme="minorEastAsia"/>
          <w:szCs w:val="24"/>
        </w:rPr>
        <w:t xml:space="preserve"> ext. </w:t>
      </w:r>
      <w:r w:rsidR="00481E25" w:rsidRPr="00B25EF4">
        <w:rPr>
          <w:rFonts w:eastAsiaTheme="minorEastAsia"/>
          <w:szCs w:val="24"/>
        </w:rPr>
        <w:t>112</w:t>
      </w:r>
      <w:r w:rsidR="00481E25" w:rsidRPr="00B25EF4">
        <w:rPr>
          <w:rFonts w:eastAsiaTheme="minorEastAsia" w:hAnsiTheme="minorEastAsia"/>
          <w:szCs w:val="24"/>
        </w:rPr>
        <w:t>或</w:t>
      </w:r>
      <w:r w:rsidR="00481E25" w:rsidRPr="00B25EF4">
        <w:rPr>
          <w:rFonts w:eastAsiaTheme="minorEastAsia"/>
          <w:szCs w:val="24"/>
        </w:rPr>
        <w:t>0912072752</w:t>
      </w:r>
      <w:r w:rsidRPr="00B25EF4">
        <w:rPr>
          <w:rFonts w:eastAsiaTheme="minorEastAsia"/>
          <w:szCs w:val="24"/>
        </w:rPr>
        <w:tab/>
      </w:r>
      <w:r w:rsidR="00481E25" w:rsidRPr="00B25EF4">
        <w:rPr>
          <w:rFonts w:eastAsiaTheme="minorEastAsia"/>
          <w:szCs w:val="24"/>
        </w:rPr>
        <w:t xml:space="preserve">  </w:t>
      </w:r>
      <w:r w:rsidRPr="00B25EF4">
        <w:rPr>
          <w:rFonts w:eastAsiaTheme="minorEastAsia"/>
          <w:szCs w:val="24"/>
        </w:rPr>
        <w:t xml:space="preserve"> </w:t>
      </w:r>
      <w:r w:rsidR="00137E7D" w:rsidRPr="00B25EF4">
        <w:rPr>
          <w:rFonts w:eastAsiaTheme="minorEastAsia"/>
          <w:szCs w:val="24"/>
        </w:rPr>
        <w:t xml:space="preserve">       </w:t>
      </w:r>
      <w:r w:rsidRPr="00B25EF4">
        <w:rPr>
          <w:rFonts w:eastAsiaTheme="minorEastAsia"/>
          <w:szCs w:val="24"/>
        </w:rPr>
        <w:t>E-mail</w:t>
      </w:r>
      <w:r w:rsidRPr="00B25EF4">
        <w:rPr>
          <w:rFonts w:eastAsiaTheme="minorEastAsia" w:hAnsiTheme="minorEastAsia"/>
          <w:szCs w:val="24"/>
        </w:rPr>
        <w:t>：</w:t>
      </w:r>
      <w:r w:rsidR="00481E25" w:rsidRPr="00B25EF4">
        <w:rPr>
          <w:rFonts w:eastAsiaTheme="minorEastAsia"/>
          <w:szCs w:val="24"/>
        </w:rPr>
        <w:t>ikyang</w:t>
      </w:r>
      <w:r w:rsidRPr="00B25EF4">
        <w:rPr>
          <w:rFonts w:eastAsiaTheme="minorEastAsia"/>
          <w:szCs w:val="24"/>
        </w:rPr>
        <w:t>@</w:t>
      </w:r>
      <w:r w:rsidR="00481E25" w:rsidRPr="00B25EF4">
        <w:rPr>
          <w:rFonts w:eastAsiaTheme="minorEastAsia"/>
          <w:szCs w:val="24"/>
        </w:rPr>
        <w:t>thu</w:t>
      </w:r>
      <w:r w:rsidRPr="00B25EF4">
        <w:rPr>
          <w:rFonts w:eastAsiaTheme="minorEastAsia"/>
          <w:szCs w:val="24"/>
        </w:rPr>
        <w:t>.edu.tw</w:t>
      </w:r>
    </w:p>
    <w:p w:rsidR="00481E25" w:rsidRPr="00B25EF4" w:rsidRDefault="00481E25" w:rsidP="00B76F19">
      <w:pPr>
        <w:snapToGrid w:val="0"/>
        <w:spacing w:line="400" w:lineRule="exact"/>
        <w:ind w:right="113"/>
        <w:rPr>
          <w:rFonts w:eastAsiaTheme="minorEastAsia"/>
          <w:szCs w:val="24"/>
        </w:rPr>
      </w:pPr>
      <w:r w:rsidRPr="00B25EF4">
        <w:rPr>
          <w:rFonts w:eastAsiaTheme="minorEastAsia" w:hAnsiTheme="minorEastAsia"/>
          <w:b/>
          <w:bCs/>
          <w:spacing w:val="24"/>
          <w:kern w:val="0"/>
          <w:szCs w:val="24"/>
        </w:rPr>
        <w:t>廣告</w:t>
      </w:r>
      <w:r w:rsidR="00137E7D" w:rsidRPr="00B25EF4">
        <w:rPr>
          <w:rFonts w:eastAsiaTheme="minorEastAsia" w:hAnsiTheme="minorEastAsia"/>
          <w:b/>
          <w:bCs/>
          <w:spacing w:val="24"/>
          <w:kern w:val="0"/>
          <w:szCs w:val="24"/>
        </w:rPr>
        <w:t>：</w:t>
      </w:r>
      <w:r w:rsidRPr="00B25EF4">
        <w:rPr>
          <w:rFonts w:eastAsiaTheme="minorEastAsia" w:hAnsiTheme="minorEastAsia"/>
          <w:szCs w:val="24"/>
        </w:rPr>
        <w:t>請將</w:t>
      </w:r>
      <w:r w:rsidR="00B76F19" w:rsidRPr="00B25EF4">
        <w:rPr>
          <w:rFonts w:eastAsiaTheme="minorEastAsia" w:hAnsiTheme="minorEastAsia"/>
          <w:szCs w:val="24"/>
        </w:rPr>
        <w:t>本表</w:t>
      </w:r>
      <w:r w:rsidR="00B76F19">
        <w:rPr>
          <w:rFonts w:eastAsiaTheme="minorEastAsia" w:hAnsiTheme="minorEastAsia" w:hint="eastAsia"/>
          <w:szCs w:val="24"/>
        </w:rPr>
        <w:t>廣告欄中勾選</w:t>
      </w:r>
      <w:r w:rsidRPr="00B25EF4">
        <w:rPr>
          <w:rFonts w:eastAsiaTheme="minorEastAsia" w:hAnsiTheme="minorEastAsia"/>
          <w:szCs w:val="24"/>
        </w:rPr>
        <w:t>妥後</w:t>
      </w:r>
      <w:r w:rsidR="002E331D" w:rsidRPr="00B25EF4">
        <w:rPr>
          <w:rFonts w:eastAsiaTheme="minorEastAsia" w:hAnsiTheme="minorEastAsia"/>
          <w:szCs w:val="24"/>
        </w:rPr>
        <w:t>於</w:t>
      </w:r>
      <w:r w:rsidR="00025B71" w:rsidRPr="00B25EF4">
        <w:rPr>
          <w:rFonts w:eastAsiaTheme="minorEastAsia"/>
          <w:szCs w:val="24"/>
        </w:rPr>
        <w:t>102</w:t>
      </w:r>
      <w:r w:rsidR="002E331D" w:rsidRPr="00B25EF4">
        <w:rPr>
          <w:rFonts w:eastAsiaTheme="minorEastAsia" w:hAnsiTheme="minorEastAsia"/>
          <w:szCs w:val="24"/>
        </w:rPr>
        <w:t>年</w:t>
      </w:r>
      <w:r w:rsidR="002E331D" w:rsidRPr="00B25EF4">
        <w:rPr>
          <w:rFonts w:eastAsiaTheme="minorEastAsia"/>
          <w:szCs w:val="24"/>
        </w:rPr>
        <w:t>12</w:t>
      </w:r>
      <w:r w:rsidR="002E331D" w:rsidRPr="00B25EF4">
        <w:rPr>
          <w:rFonts w:eastAsiaTheme="minorEastAsia" w:hAnsiTheme="minorEastAsia"/>
          <w:bCs/>
          <w:szCs w:val="24"/>
        </w:rPr>
        <w:t>月</w:t>
      </w:r>
      <w:r w:rsidR="00523047">
        <w:rPr>
          <w:rFonts w:eastAsiaTheme="minorEastAsia" w:hint="eastAsia"/>
          <w:bCs/>
          <w:szCs w:val="24"/>
        </w:rPr>
        <w:t>20</w:t>
      </w:r>
      <w:r w:rsidR="002E331D" w:rsidRPr="00B25EF4">
        <w:rPr>
          <w:rFonts w:eastAsiaTheme="minorEastAsia" w:hAnsiTheme="minorEastAsia"/>
          <w:bCs/>
          <w:szCs w:val="24"/>
        </w:rPr>
        <w:t>日</w:t>
      </w:r>
      <w:r w:rsidR="002E331D" w:rsidRPr="00B25EF4">
        <w:rPr>
          <w:rFonts w:eastAsiaTheme="minorEastAsia" w:hAnsiTheme="minorEastAsia"/>
          <w:szCs w:val="24"/>
        </w:rPr>
        <w:t>前傳回，</w:t>
      </w:r>
      <w:r w:rsidR="00B76F19" w:rsidRPr="00B25EF4">
        <w:rPr>
          <w:rFonts w:eastAsiaTheme="minorEastAsia" w:hAnsiTheme="minorEastAsia"/>
          <w:szCs w:val="24"/>
        </w:rPr>
        <w:t>謝謝</w:t>
      </w:r>
      <w:r w:rsidR="00B76F19">
        <w:rPr>
          <w:rFonts w:eastAsiaTheme="minorEastAsia" w:hAnsiTheme="minorEastAsia" w:hint="eastAsia"/>
          <w:szCs w:val="24"/>
        </w:rPr>
        <w:t>。</w:t>
      </w:r>
    </w:p>
    <w:p w:rsidR="002E331D" w:rsidRDefault="00481E25" w:rsidP="00B76F19">
      <w:pPr>
        <w:snapToGrid w:val="0"/>
        <w:spacing w:line="400" w:lineRule="exact"/>
        <w:ind w:right="113"/>
        <w:rPr>
          <w:rFonts w:eastAsiaTheme="minorEastAsia" w:hAnsiTheme="minorEastAsia"/>
          <w:szCs w:val="24"/>
        </w:rPr>
      </w:pPr>
      <w:r w:rsidRPr="00B25EF4">
        <w:rPr>
          <w:rFonts w:eastAsiaTheme="minorEastAsia" w:hAnsiTheme="minorEastAsia"/>
          <w:b/>
          <w:bCs/>
          <w:spacing w:val="24"/>
          <w:kern w:val="0"/>
          <w:szCs w:val="24"/>
        </w:rPr>
        <w:t>參展</w:t>
      </w:r>
      <w:r w:rsidRPr="00B25EF4">
        <w:rPr>
          <w:rFonts w:eastAsiaTheme="minorEastAsia" w:hAnsiTheme="minorEastAsia"/>
          <w:spacing w:val="24"/>
          <w:kern w:val="0"/>
          <w:szCs w:val="24"/>
        </w:rPr>
        <w:t>：</w:t>
      </w:r>
      <w:r w:rsidRPr="00B25EF4">
        <w:rPr>
          <w:rFonts w:eastAsiaTheme="minorEastAsia" w:hAnsiTheme="minorEastAsia"/>
          <w:szCs w:val="24"/>
        </w:rPr>
        <w:t>請將本表</w:t>
      </w:r>
      <w:r w:rsidR="00B76F19">
        <w:rPr>
          <w:rFonts w:eastAsiaTheme="minorEastAsia" w:hAnsiTheme="minorEastAsia" w:hint="eastAsia"/>
          <w:szCs w:val="24"/>
        </w:rPr>
        <w:t>參展</w:t>
      </w:r>
      <w:r w:rsidRPr="00B25EF4">
        <w:rPr>
          <w:rFonts w:eastAsiaTheme="minorEastAsia" w:hAnsiTheme="minorEastAsia"/>
          <w:szCs w:val="24"/>
        </w:rPr>
        <w:t>填妥後於</w:t>
      </w:r>
      <w:r w:rsidRPr="00B25EF4">
        <w:rPr>
          <w:rFonts w:eastAsiaTheme="minorEastAsia"/>
          <w:szCs w:val="24"/>
        </w:rPr>
        <w:t>102</w:t>
      </w:r>
      <w:r w:rsidRPr="00B25EF4">
        <w:rPr>
          <w:rFonts w:eastAsiaTheme="minorEastAsia" w:hAnsiTheme="minorEastAsia"/>
          <w:szCs w:val="24"/>
        </w:rPr>
        <w:t>年</w:t>
      </w:r>
      <w:r w:rsidRPr="00B25EF4">
        <w:rPr>
          <w:rFonts w:eastAsiaTheme="minorEastAsia"/>
          <w:szCs w:val="24"/>
        </w:rPr>
        <w:t>12</w:t>
      </w:r>
      <w:r w:rsidRPr="00B25EF4">
        <w:rPr>
          <w:rFonts w:eastAsiaTheme="minorEastAsia" w:hAnsiTheme="minorEastAsia"/>
          <w:bCs/>
          <w:szCs w:val="24"/>
        </w:rPr>
        <w:t>月</w:t>
      </w:r>
      <w:r w:rsidRPr="00B25EF4">
        <w:rPr>
          <w:rFonts w:eastAsiaTheme="minorEastAsia"/>
          <w:bCs/>
          <w:szCs w:val="24"/>
        </w:rPr>
        <w:t>25</w:t>
      </w:r>
      <w:r w:rsidRPr="00B25EF4">
        <w:rPr>
          <w:rFonts w:eastAsiaTheme="minorEastAsia" w:hAnsiTheme="minorEastAsia"/>
          <w:bCs/>
          <w:szCs w:val="24"/>
        </w:rPr>
        <w:t>日</w:t>
      </w:r>
      <w:r w:rsidRPr="00B25EF4">
        <w:rPr>
          <w:rFonts w:eastAsiaTheme="minorEastAsia" w:hAnsiTheme="minorEastAsia"/>
          <w:szCs w:val="24"/>
        </w:rPr>
        <w:t>前傳回，</w:t>
      </w:r>
      <w:r w:rsidR="002E331D" w:rsidRPr="00B25EF4">
        <w:rPr>
          <w:rFonts w:eastAsiaTheme="minorEastAsia" w:hAnsiTheme="minorEastAsia"/>
          <w:szCs w:val="24"/>
        </w:rPr>
        <w:t>謝謝。</w:t>
      </w:r>
    </w:p>
    <w:p w:rsidR="00B76F19" w:rsidRPr="00B76F19" w:rsidRDefault="00B76F19" w:rsidP="00B76F19">
      <w:pPr>
        <w:snapToGrid w:val="0"/>
        <w:spacing w:line="400" w:lineRule="exact"/>
        <w:ind w:right="113"/>
        <w:rPr>
          <w:rFonts w:eastAsiaTheme="minorEastAsia"/>
          <w:szCs w:val="24"/>
        </w:rPr>
      </w:pPr>
      <w:r w:rsidRPr="00B76F19">
        <w:rPr>
          <w:rFonts w:eastAsiaTheme="minorEastAsia" w:hAnsiTheme="minorEastAsia" w:hint="eastAsia"/>
          <w:b/>
          <w:szCs w:val="24"/>
        </w:rPr>
        <w:t>贊助</w:t>
      </w:r>
      <w:r>
        <w:rPr>
          <w:rFonts w:eastAsiaTheme="minorEastAsia" w:hAnsiTheme="minorEastAsia" w:hint="eastAsia"/>
          <w:szCs w:val="24"/>
        </w:rPr>
        <w:t>：請於贊助欄中填寫金額後於</w:t>
      </w:r>
      <w:r w:rsidRPr="00B25EF4">
        <w:rPr>
          <w:rFonts w:eastAsiaTheme="minorEastAsia"/>
          <w:szCs w:val="24"/>
        </w:rPr>
        <w:t>102</w:t>
      </w:r>
      <w:r w:rsidRPr="00B25EF4">
        <w:rPr>
          <w:rFonts w:eastAsiaTheme="minorEastAsia" w:hAnsiTheme="minorEastAsia"/>
          <w:szCs w:val="24"/>
        </w:rPr>
        <w:t>年</w:t>
      </w:r>
      <w:r w:rsidRPr="00B25EF4">
        <w:rPr>
          <w:rFonts w:eastAsiaTheme="minorEastAsia"/>
          <w:szCs w:val="24"/>
        </w:rPr>
        <w:t>12</w:t>
      </w:r>
      <w:r w:rsidRPr="00B25EF4">
        <w:rPr>
          <w:rFonts w:eastAsiaTheme="minorEastAsia" w:hAnsiTheme="minorEastAsia"/>
          <w:bCs/>
          <w:szCs w:val="24"/>
        </w:rPr>
        <w:t>月</w:t>
      </w:r>
      <w:r w:rsidRPr="00B25EF4">
        <w:rPr>
          <w:rFonts w:eastAsiaTheme="minorEastAsia"/>
          <w:bCs/>
          <w:szCs w:val="24"/>
        </w:rPr>
        <w:t>25</w:t>
      </w:r>
      <w:r w:rsidRPr="00B25EF4">
        <w:rPr>
          <w:rFonts w:eastAsiaTheme="minorEastAsia" w:hAnsiTheme="minorEastAsia"/>
          <w:bCs/>
          <w:szCs w:val="24"/>
        </w:rPr>
        <w:t>日</w:t>
      </w:r>
      <w:r w:rsidRPr="00B25EF4">
        <w:rPr>
          <w:rFonts w:eastAsiaTheme="minorEastAsia" w:hAnsiTheme="minorEastAsia"/>
          <w:szCs w:val="24"/>
        </w:rPr>
        <w:t>前傳回，謝謝。</w:t>
      </w:r>
    </w:p>
    <w:p w:rsidR="002E331D" w:rsidRPr="00B25EF4" w:rsidRDefault="00C87C84" w:rsidP="00B76F19">
      <w:pPr>
        <w:snapToGrid w:val="0"/>
        <w:spacing w:line="400" w:lineRule="exact"/>
        <w:ind w:right="113"/>
        <w:rPr>
          <w:rFonts w:eastAsiaTheme="minorEastAsia"/>
        </w:rPr>
      </w:pPr>
      <w:r>
        <w:rPr>
          <w:rFonts w:eastAsiaTheme="minorEastAsia"/>
          <w:noProof/>
        </w:rPr>
        <w:pict>
          <v:line id="Line 2" o:spid="_x0000_s1026" style="position:absolute;flip:y;z-index:251659264;visibility:visible" from="2.7pt,7.1pt" to="451.5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" o:allowincell="f" strokeweight="1.5pt"/>
        </w:pict>
      </w:r>
    </w:p>
    <w:p w:rsidR="002E331D" w:rsidRPr="00B25EF4" w:rsidRDefault="002E331D" w:rsidP="00B76F19">
      <w:pPr>
        <w:widowControl/>
        <w:spacing w:line="400" w:lineRule="exact"/>
        <w:rPr>
          <w:rFonts w:eastAsiaTheme="minorEastAsia"/>
          <w:spacing w:val="24"/>
          <w:kern w:val="0"/>
          <w:szCs w:val="24"/>
        </w:rPr>
      </w:pPr>
      <w:r w:rsidRPr="00B25EF4">
        <w:rPr>
          <w:rFonts w:eastAsiaTheme="minorEastAsia" w:hAnsiTheme="minorEastAsia"/>
          <w:b/>
          <w:bCs/>
          <w:spacing w:val="24"/>
          <w:kern w:val="0"/>
          <w:szCs w:val="24"/>
        </w:rPr>
        <w:t>廣告</w:t>
      </w:r>
      <w:r w:rsidRPr="00B25EF4">
        <w:rPr>
          <w:rFonts w:eastAsiaTheme="minorEastAsia" w:hAnsiTheme="minorEastAsia"/>
          <w:spacing w:val="24"/>
          <w:kern w:val="0"/>
          <w:szCs w:val="24"/>
        </w:rPr>
        <w:t>：</w:t>
      </w:r>
      <w:r w:rsidRPr="00B25EF4">
        <w:rPr>
          <w:rFonts w:eastAsiaTheme="minorEastAsia"/>
          <w:spacing w:val="24"/>
          <w:kern w:val="0"/>
          <w:szCs w:val="24"/>
        </w:rPr>
        <w:t xml:space="preserve"> </w:t>
      </w:r>
    </w:p>
    <w:p w:rsidR="002E331D" w:rsidRPr="00B25EF4" w:rsidRDefault="00B76F19" w:rsidP="00B76F19">
      <w:pPr>
        <w:pStyle w:val="Default"/>
        <w:spacing w:line="400" w:lineRule="exact"/>
        <w:rPr>
          <w:rFonts w:ascii="Times New Roman" w:eastAsiaTheme="minorEastAsia" w:hAnsi="Times New Roman" w:cs="Times New Roman"/>
        </w:rPr>
      </w:pPr>
      <w:r w:rsidRPr="00B76F19">
        <w:rPr>
          <w:rFonts w:ascii="Times New Roman" w:eastAsiaTheme="minorEastAsia" w:hAnsi="Times New Roman" w:cs="Times New Roman"/>
          <w:b/>
          <w:color w:val="auto"/>
          <w:spacing w:val="24"/>
          <w:sz w:val="48"/>
          <w:szCs w:val="48"/>
        </w:rPr>
        <w:t>□</w:t>
      </w:r>
      <w:r w:rsidR="002E331D" w:rsidRPr="00B25EF4">
        <w:rPr>
          <w:rFonts w:ascii="Times New Roman" w:eastAsiaTheme="minorEastAsia" w:hAnsiTheme="minorEastAsia" w:cs="Times New Roman"/>
          <w:color w:val="auto"/>
        </w:rPr>
        <w:t>彩色</w:t>
      </w:r>
      <w:r w:rsidR="004C0E94" w:rsidRPr="00B25EF4">
        <w:rPr>
          <w:rFonts w:ascii="Times New Roman" w:eastAsiaTheme="minorEastAsia" w:hAnsiTheme="minorEastAsia" w:cs="Times New Roman"/>
        </w:rPr>
        <w:t>專輯封面</w:t>
      </w:r>
      <w:proofErr w:type="gramStart"/>
      <w:r w:rsidR="004C0E94" w:rsidRPr="00B25EF4">
        <w:rPr>
          <w:rFonts w:ascii="Times New Roman" w:eastAsiaTheme="minorEastAsia" w:hAnsiTheme="minorEastAsia" w:cs="Times New Roman"/>
        </w:rPr>
        <w:t>內頁全頁</w:t>
      </w:r>
      <w:proofErr w:type="gramEnd"/>
      <w:r w:rsidR="004C0E94" w:rsidRPr="00B25EF4">
        <w:rPr>
          <w:rFonts w:ascii="Times New Roman" w:eastAsiaTheme="minorEastAsia" w:hAnsiTheme="minorEastAsia" w:cs="Times New Roman"/>
        </w:rPr>
        <w:t>及網頁主題下橫幅：新台幣</w:t>
      </w:r>
      <w:r w:rsidR="004C0E94" w:rsidRPr="00B25EF4">
        <w:rPr>
          <w:rFonts w:ascii="Times New Roman" w:eastAsiaTheme="minorEastAsia" w:hAnsi="Times New Roman" w:cs="Times New Roman"/>
        </w:rPr>
        <w:t xml:space="preserve"> 25000</w:t>
      </w:r>
      <w:r w:rsidR="004C0E94" w:rsidRPr="00B25EF4">
        <w:rPr>
          <w:rFonts w:ascii="Times New Roman" w:eastAsiaTheme="minorEastAsia" w:hAnsiTheme="minorEastAsia" w:cs="Times New Roman"/>
        </w:rPr>
        <w:t>元</w:t>
      </w:r>
    </w:p>
    <w:p w:rsidR="002E331D" w:rsidRPr="00B25EF4" w:rsidRDefault="00B76F19" w:rsidP="00B76F19">
      <w:pPr>
        <w:pStyle w:val="Default"/>
        <w:spacing w:line="400" w:lineRule="exact"/>
        <w:rPr>
          <w:rFonts w:ascii="Times New Roman" w:eastAsiaTheme="minorEastAsia" w:hAnsi="Times New Roman" w:cs="Times New Roman"/>
        </w:rPr>
      </w:pPr>
      <w:r w:rsidRPr="00B76F19">
        <w:rPr>
          <w:rFonts w:ascii="Times New Roman" w:eastAsiaTheme="minorEastAsia" w:hAnsi="Times New Roman" w:cs="Times New Roman"/>
          <w:b/>
          <w:color w:val="auto"/>
          <w:spacing w:val="24"/>
          <w:sz w:val="48"/>
          <w:szCs w:val="48"/>
        </w:rPr>
        <w:t>□</w:t>
      </w:r>
      <w:r w:rsidR="002E331D" w:rsidRPr="00B25EF4">
        <w:rPr>
          <w:rFonts w:ascii="Times New Roman" w:eastAsiaTheme="minorEastAsia" w:hAnsiTheme="minorEastAsia" w:cs="Times New Roman"/>
          <w:color w:val="auto"/>
        </w:rPr>
        <w:t>彩色</w:t>
      </w:r>
      <w:r w:rsidR="004C0E94" w:rsidRPr="00B25EF4">
        <w:rPr>
          <w:rFonts w:ascii="Times New Roman" w:eastAsiaTheme="minorEastAsia" w:hAnsiTheme="minorEastAsia" w:cs="Times New Roman"/>
        </w:rPr>
        <w:t>專輯封底</w:t>
      </w:r>
      <w:proofErr w:type="gramStart"/>
      <w:r w:rsidR="004C0E94" w:rsidRPr="00B25EF4">
        <w:rPr>
          <w:rFonts w:ascii="Times New Roman" w:eastAsiaTheme="minorEastAsia" w:hAnsiTheme="minorEastAsia" w:cs="Times New Roman"/>
        </w:rPr>
        <w:t>外頁全</w:t>
      </w:r>
      <w:proofErr w:type="gramEnd"/>
      <w:r w:rsidR="004C0E94" w:rsidRPr="00B25EF4">
        <w:rPr>
          <w:rFonts w:ascii="Times New Roman" w:eastAsiaTheme="minorEastAsia" w:hAnsiTheme="minorEastAsia" w:cs="Times New Roman"/>
        </w:rPr>
        <w:t>頁及網頁主題下橫幅：新台幣</w:t>
      </w:r>
      <w:r w:rsidR="004C0E94" w:rsidRPr="00B25EF4">
        <w:rPr>
          <w:rFonts w:ascii="Times New Roman" w:eastAsiaTheme="minorEastAsia" w:hAnsi="Times New Roman" w:cs="Times New Roman"/>
        </w:rPr>
        <w:t xml:space="preserve"> 25000</w:t>
      </w:r>
      <w:r w:rsidR="004C0E94" w:rsidRPr="00B25EF4">
        <w:rPr>
          <w:rFonts w:ascii="Times New Roman" w:eastAsiaTheme="minorEastAsia" w:hAnsiTheme="minorEastAsia" w:cs="Times New Roman"/>
        </w:rPr>
        <w:t>元</w:t>
      </w:r>
    </w:p>
    <w:p w:rsidR="002E331D" w:rsidRPr="00B25EF4" w:rsidRDefault="00B76F19" w:rsidP="00B76F19">
      <w:pPr>
        <w:pStyle w:val="Default"/>
        <w:spacing w:line="400" w:lineRule="exact"/>
        <w:rPr>
          <w:rFonts w:ascii="Times New Roman" w:eastAsiaTheme="minorEastAsia" w:hAnsi="Times New Roman" w:cs="Times New Roman"/>
        </w:rPr>
      </w:pPr>
      <w:r w:rsidRPr="00B76F19">
        <w:rPr>
          <w:rFonts w:ascii="Times New Roman" w:eastAsiaTheme="minorEastAsia" w:hAnsi="Times New Roman" w:cs="Times New Roman"/>
          <w:b/>
          <w:color w:val="auto"/>
          <w:spacing w:val="24"/>
          <w:sz w:val="48"/>
          <w:szCs w:val="48"/>
        </w:rPr>
        <w:t>□</w:t>
      </w:r>
      <w:r w:rsidR="002E331D" w:rsidRPr="00B25EF4">
        <w:rPr>
          <w:rFonts w:ascii="Times New Roman" w:eastAsiaTheme="minorEastAsia" w:hAnsiTheme="minorEastAsia" w:cs="Times New Roman"/>
          <w:color w:val="auto"/>
        </w:rPr>
        <w:t>彩色</w:t>
      </w:r>
      <w:r w:rsidR="004C0E94" w:rsidRPr="00B25EF4">
        <w:rPr>
          <w:rFonts w:ascii="Times New Roman" w:eastAsiaTheme="minorEastAsia" w:hAnsiTheme="minorEastAsia" w:cs="Times New Roman"/>
        </w:rPr>
        <w:t>專輯封底</w:t>
      </w:r>
      <w:proofErr w:type="gramStart"/>
      <w:r w:rsidR="004C0E94" w:rsidRPr="00B25EF4">
        <w:rPr>
          <w:rFonts w:ascii="Times New Roman" w:eastAsiaTheme="minorEastAsia" w:hAnsiTheme="minorEastAsia" w:cs="Times New Roman"/>
        </w:rPr>
        <w:t>內頁全頁</w:t>
      </w:r>
      <w:proofErr w:type="gramEnd"/>
      <w:r w:rsidR="004C0E94" w:rsidRPr="00B25EF4">
        <w:rPr>
          <w:rFonts w:ascii="Times New Roman" w:eastAsiaTheme="minorEastAsia" w:hAnsiTheme="minorEastAsia" w:cs="Times New Roman"/>
        </w:rPr>
        <w:t>及網頁右側橫幅</w:t>
      </w:r>
      <w:r w:rsidR="004C0E94" w:rsidRPr="00B25EF4">
        <w:rPr>
          <w:rFonts w:ascii="Times New Roman" w:eastAsiaTheme="minorEastAsia" w:hAnsi="Times New Roman" w:cs="Times New Roman"/>
        </w:rPr>
        <w:t xml:space="preserve">  </w:t>
      </w:r>
      <w:r w:rsidR="004C0E94" w:rsidRPr="00B25EF4">
        <w:rPr>
          <w:rFonts w:ascii="Times New Roman" w:eastAsiaTheme="minorEastAsia" w:hAnsiTheme="minorEastAsia" w:cs="Times New Roman"/>
        </w:rPr>
        <w:t>：新台幣</w:t>
      </w:r>
      <w:r w:rsidR="004C0E94" w:rsidRPr="00B25EF4">
        <w:rPr>
          <w:rFonts w:ascii="Times New Roman" w:eastAsiaTheme="minorEastAsia" w:hAnsi="Times New Roman" w:cs="Times New Roman"/>
        </w:rPr>
        <w:t xml:space="preserve"> 15000</w:t>
      </w:r>
      <w:r w:rsidR="004C0E94" w:rsidRPr="00B25EF4">
        <w:rPr>
          <w:rFonts w:ascii="Times New Roman" w:eastAsiaTheme="minorEastAsia" w:hAnsiTheme="minorEastAsia" w:cs="Times New Roman"/>
        </w:rPr>
        <w:t>元</w:t>
      </w:r>
    </w:p>
    <w:p w:rsidR="002E331D" w:rsidRPr="00B25EF4" w:rsidRDefault="00B76F19" w:rsidP="00B76F19">
      <w:pPr>
        <w:pStyle w:val="Default"/>
        <w:spacing w:line="400" w:lineRule="exact"/>
        <w:rPr>
          <w:rFonts w:ascii="Times New Roman" w:eastAsiaTheme="minorEastAsia" w:hAnsi="Times New Roman" w:cs="Times New Roman"/>
        </w:rPr>
      </w:pPr>
      <w:r w:rsidRPr="00B76F19">
        <w:rPr>
          <w:rFonts w:ascii="Times New Roman" w:eastAsiaTheme="minorEastAsia" w:hAnsi="Times New Roman" w:cs="Times New Roman"/>
          <w:b/>
          <w:color w:val="auto"/>
          <w:spacing w:val="24"/>
          <w:sz w:val="48"/>
          <w:szCs w:val="48"/>
        </w:rPr>
        <w:t>□</w:t>
      </w:r>
      <w:r w:rsidR="002E331D" w:rsidRPr="00B25EF4">
        <w:rPr>
          <w:rFonts w:ascii="Times New Roman" w:eastAsiaTheme="minorEastAsia" w:hAnsiTheme="minorEastAsia" w:cs="Times New Roman"/>
          <w:color w:val="auto"/>
        </w:rPr>
        <w:t>彩色</w:t>
      </w:r>
      <w:r w:rsidR="004C0E94" w:rsidRPr="00B25EF4">
        <w:rPr>
          <w:rFonts w:ascii="Times New Roman" w:eastAsiaTheme="minorEastAsia" w:hAnsiTheme="minorEastAsia" w:cs="Times New Roman"/>
        </w:rPr>
        <w:t>專輯</w:t>
      </w:r>
      <w:proofErr w:type="gramStart"/>
      <w:r w:rsidR="004C0E94" w:rsidRPr="00B25EF4">
        <w:rPr>
          <w:rFonts w:ascii="Times New Roman" w:eastAsiaTheme="minorEastAsia" w:hAnsiTheme="minorEastAsia" w:cs="Times New Roman"/>
        </w:rPr>
        <w:t>內頁全頁</w:t>
      </w:r>
      <w:proofErr w:type="gramEnd"/>
      <w:r w:rsidR="004C0E94" w:rsidRPr="00B25EF4">
        <w:rPr>
          <w:rFonts w:ascii="Times New Roman" w:eastAsiaTheme="minorEastAsia" w:hAnsiTheme="minorEastAsia" w:cs="Times New Roman"/>
        </w:rPr>
        <w:t>及網頁右側橫幅</w:t>
      </w:r>
      <w:r w:rsidR="004C0E94" w:rsidRPr="00B25EF4">
        <w:rPr>
          <w:rFonts w:ascii="Times New Roman" w:eastAsiaTheme="minorEastAsia" w:hAnsi="Times New Roman" w:cs="Times New Roman"/>
        </w:rPr>
        <w:t xml:space="preserve">      </w:t>
      </w:r>
      <w:r w:rsidR="004C0E94" w:rsidRPr="00B25EF4">
        <w:rPr>
          <w:rFonts w:ascii="Times New Roman" w:eastAsiaTheme="minorEastAsia" w:hAnsiTheme="minorEastAsia" w:cs="Times New Roman"/>
        </w:rPr>
        <w:t>：新台幣</w:t>
      </w:r>
      <w:r w:rsidR="004C0E94" w:rsidRPr="00B25EF4">
        <w:rPr>
          <w:rFonts w:ascii="Times New Roman" w:eastAsiaTheme="minorEastAsia" w:hAnsi="Times New Roman" w:cs="Times New Roman"/>
        </w:rPr>
        <w:t xml:space="preserve"> 10000</w:t>
      </w:r>
      <w:r w:rsidR="004C0E94" w:rsidRPr="00B25EF4">
        <w:rPr>
          <w:rFonts w:ascii="Times New Roman" w:eastAsiaTheme="minorEastAsia" w:hAnsiTheme="minorEastAsia" w:cs="Times New Roman"/>
        </w:rPr>
        <w:t>元</w:t>
      </w:r>
    </w:p>
    <w:p w:rsidR="004C0E94" w:rsidRPr="00B25EF4" w:rsidRDefault="00B76F19" w:rsidP="00B76F19">
      <w:pPr>
        <w:pStyle w:val="Default"/>
        <w:spacing w:line="400" w:lineRule="exact"/>
        <w:rPr>
          <w:rFonts w:ascii="Times New Roman" w:eastAsiaTheme="minorEastAsia" w:hAnsi="Times New Roman" w:cs="Times New Roman"/>
        </w:rPr>
      </w:pPr>
      <w:r w:rsidRPr="00B76F19">
        <w:rPr>
          <w:rFonts w:ascii="Times New Roman" w:eastAsiaTheme="minorEastAsia" w:hAnsi="Times New Roman" w:cs="Times New Roman"/>
          <w:b/>
          <w:color w:val="auto"/>
          <w:spacing w:val="24"/>
          <w:sz w:val="48"/>
          <w:szCs w:val="48"/>
        </w:rPr>
        <w:t>□</w:t>
      </w:r>
      <w:r w:rsidR="004C0E94" w:rsidRPr="00B25EF4">
        <w:rPr>
          <w:rFonts w:ascii="Times New Roman" w:eastAsiaTheme="minorEastAsia" w:hAnsiTheme="minorEastAsia" w:cs="Times New Roman"/>
          <w:color w:val="auto"/>
        </w:rPr>
        <w:t>彩色</w:t>
      </w:r>
      <w:r w:rsidR="004C0E94" w:rsidRPr="00B25EF4">
        <w:rPr>
          <w:rFonts w:ascii="Times New Roman" w:eastAsiaTheme="minorEastAsia" w:hAnsiTheme="minorEastAsia" w:cs="Times New Roman"/>
        </w:rPr>
        <w:t>專輯</w:t>
      </w:r>
      <w:proofErr w:type="gramStart"/>
      <w:r w:rsidR="004C0E94" w:rsidRPr="00B25EF4">
        <w:rPr>
          <w:rFonts w:ascii="Times New Roman" w:eastAsiaTheme="minorEastAsia" w:hAnsiTheme="minorEastAsia" w:cs="Times New Roman"/>
        </w:rPr>
        <w:t>內頁半頁</w:t>
      </w:r>
      <w:proofErr w:type="gramEnd"/>
      <w:r w:rsidR="004C0E94" w:rsidRPr="00B25EF4">
        <w:rPr>
          <w:rFonts w:ascii="Times New Roman" w:eastAsiaTheme="minorEastAsia" w:hAnsiTheme="minorEastAsia" w:cs="Times New Roman"/>
        </w:rPr>
        <w:t>及網頁右側橫幅</w:t>
      </w:r>
      <w:r w:rsidR="004C0E94" w:rsidRPr="00B25EF4">
        <w:rPr>
          <w:rFonts w:ascii="Times New Roman" w:eastAsiaTheme="minorEastAsia" w:hAnsi="Times New Roman" w:cs="Times New Roman"/>
        </w:rPr>
        <w:t xml:space="preserve">      </w:t>
      </w:r>
      <w:r w:rsidR="004C0E94" w:rsidRPr="00B25EF4">
        <w:rPr>
          <w:rFonts w:ascii="Times New Roman" w:eastAsiaTheme="minorEastAsia" w:hAnsiTheme="minorEastAsia" w:cs="Times New Roman"/>
        </w:rPr>
        <w:t>：新台幣</w:t>
      </w:r>
      <w:r w:rsidR="004C0E94" w:rsidRPr="00B25EF4">
        <w:rPr>
          <w:rFonts w:ascii="Times New Roman" w:eastAsiaTheme="minorEastAsia" w:hAnsi="Times New Roman" w:cs="Times New Roman"/>
        </w:rPr>
        <w:t xml:space="preserve"> 7500</w:t>
      </w:r>
      <w:r w:rsidR="004C0E94" w:rsidRPr="00B25EF4">
        <w:rPr>
          <w:rFonts w:ascii="Times New Roman" w:eastAsiaTheme="minorEastAsia" w:hAnsiTheme="minorEastAsia" w:cs="Times New Roman"/>
        </w:rPr>
        <w:t>元</w:t>
      </w:r>
    </w:p>
    <w:p w:rsidR="004C0E94" w:rsidRPr="00B25EF4" w:rsidRDefault="004C0E94" w:rsidP="00B76F19">
      <w:pPr>
        <w:pStyle w:val="Default"/>
        <w:spacing w:line="400" w:lineRule="exact"/>
        <w:rPr>
          <w:rFonts w:ascii="Times New Roman" w:eastAsiaTheme="minorEastAsia" w:hAnsi="Times New Roman" w:cs="Times New Roman"/>
        </w:rPr>
      </w:pPr>
      <w:r w:rsidRPr="00B76F19">
        <w:rPr>
          <w:rFonts w:ascii="Times New Roman" w:eastAsiaTheme="minorEastAsia" w:hAnsi="Times New Roman" w:cs="Times New Roman"/>
          <w:b/>
          <w:color w:val="auto"/>
          <w:spacing w:val="24"/>
          <w:sz w:val="48"/>
          <w:szCs w:val="48"/>
        </w:rPr>
        <w:t>□</w:t>
      </w:r>
      <w:r w:rsidRPr="00B25EF4">
        <w:rPr>
          <w:rFonts w:ascii="Times New Roman" w:eastAsiaTheme="minorEastAsia" w:hAnsiTheme="minorEastAsia" w:cs="Times New Roman"/>
          <w:color w:val="auto"/>
        </w:rPr>
        <w:t>彩色</w:t>
      </w:r>
      <w:r w:rsidRPr="00B25EF4">
        <w:rPr>
          <w:rFonts w:ascii="Times New Roman" w:eastAsiaTheme="minorEastAsia" w:hAnsiTheme="minorEastAsia" w:cs="Times New Roman"/>
        </w:rPr>
        <w:t>專輯</w:t>
      </w:r>
      <w:proofErr w:type="gramStart"/>
      <w:r w:rsidRPr="00B25EF4">
        <w:rPr>
          <w:rFonts w:ascii="Times New Roman" w:eastAsiaTheme="minorEastAsia" w:hAnsiTheme="minorEastAsia" w:cs="Times New Roman"/>
        </w:rPr>
        <w:t>內頁半頁</w:t>
      </w:r>
      <w:proofErr w:type="gramEnd"/>
      <w:r w:rsidRPr="00B25EF4">
        <w:rPr>
          <w:rFonts w:ascii="Times New Roman" w:eastAsiaTheme="minorEastAsia" w:hAnsi="Times New Roman" w:cs="Times New Roman"/>
        </w:rPr>
        <w:t xml:space="preserve">                    </w:t>
      </w:r>
      <w:r w:rsidRPr="00B25EF4">
        <w:rPr>
          <w:rFonts w:ascii="Times New Roman" w:eastAsiaTheme="minorEastAsia" w:hAnsiTheme="minorEastAsia" w:cs="Times New Roman"/>
        </w:rPr>
        <w:t>：新台幣</w:t>
      </w:r>
      <w:r w:rsidRPr="00B25EF4">
        <w:rPr>
          <w:rFonts w:ascii="Times New Roman" w:eastAsiaTheme="minorEastAsia" w:hAnsi="Times New Roman" w:cs="Times New Roman"/>
        </w:rPr>
        <w:t xml:space="preserve"> 5000</w:t>
      </w:r>
      <w:r w:rsidRPr="00B25EF4">
        <w:rPr>
          <w:rFonts w:ascii="Times New Roman" w:eastAsiaTheme="minorEastAsia" w:hAnsiTheme="minorEastAsia" w:cs="Times New Roman"/>
        </w:rPr>
        <w:t>元</w:t>
      </w:r>
    </w:p>
    <w:p w:rsidR="00481E25" w:rsidRPr="00B25EF4" w:rsidRDefault="00C87C84" w:rsidP="00B76F19">
      <w:pPr>
        <w:snapToGrid w:val="0"/>
        <w:spacing w:line="400" w:lineRule="exact"/>
        <w:ind w:right="113"/>
        <w:rPr>
          <w:rFonts w:eastAsiaTheme="minorEastAsia"/>
        </w:rPr>
      </w:pPr>
      <w:r>
        <w:rPr>
          <w:rFonts w:eastAsiaTheme="minorEastAsia"/>
          <w:noProof/>
        </w:rPr>
        <w:pict>
          <v:line id="_x0000_s1028" style="position:absolute;flip:y;z-index:251662336;visibility:visible" from="2.7pt,7.1pt" to="451.5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" o:allowincell="f" strokeweight="1.5pt"/>
        </w:pict>
      </w:r>
    </w:p>
    <w:p w:rsidR="002E331D" w:rsidRPr="00B25EF4" w:rsidRDefault="002E331D" w:rsidP="00B76F19">
      <w:pPr>
        <w:widowControl/>
        <w:spacing w:line="400" w:lineRule="exact"/>
        <w:rPr>
          <w:rFonts w:eastAsiaTheme="minorEastAsia"/>
          <w:spacing w:val="24"/>
          <w:kern w:val="0"/>
          <w:szCs w:val="24"/>
        </w:rPr>
      </w:pPr>
      <w:r w:rsidRPr="002340B1">
        <w:rPr>
          <w:rFonts w:eastAsiaTheme="minorEastAsia" w:hAnsiTheme="minorEastAsia"/>
          <w:b/>
          <w:bCs/>
          <w:spacing w:val="24"/>
          <w:kern w:val="0"/>
          <w:szCs w:val="24"/>
        </w:rPr>
        <w:t>參展</w:t>
      </w:r>
      <w:r w:rsidRPr="002340B1">
        <w:rPr>
          <w:rFonts w:eastAsiaTheme="minorEastAsia" w:hAnsiTheme="minorEastAsia"/>
          <w:b/>
          <w:spacing w:val="24"/>
          <w:kern w:val="0"/>
          <w:szCs w:val="24"/>
        </w:rPr>
        <w:t>：</w:t>
      </w:r>
      <w:r w:rsidRPr="00B25EF4">
        <w:rPr>
          <w:rFonts w:eastAsiaTheme="minorEastAsia" w:hAnsiTheme="minorEastAsia"/>
          <w:spacing w:val="24"/>
          <w:kern w:val="0"/>
          <w:szCs w:val="24"/>
        </w:rPr>
        <w:t>共計參展攤位</w:t>
      </w:r>
      <w:r w:rsidR="004D654A" w:rsidRPr="00B25EF4">
        <w:rPr>
          <w:rFonts w:eastAsiaTheme="minorEastAsia"/>
          <w:spacing w:val="24"/>
          <w:kern w:val="0"/>
          <w:szCs w:val="24"/>
          <w:u w:val="single"/>
        </w:rPr>
        <w:t xml:space="preserve">      </w:t>
      </w:r>
      <w:proofErr w:type="gramStart"/>
      <w:r w:rsidRPr="00B25EF4">
        <w:rPr>
          <w:rFonts w:eastAsiaTheme="minorEastAsia" w:hAnsiTheme="minorEastAsia"/>
          <w:spacing w:val="24"/>
          <w:kern w:val="0"/>
          <w:szCs w:val="24"/>
        </w:rPr>
        <w:t>個</w:t>
      </w:r>
      <w:proofErr w:type="gramEnd"/>
      <w:r w:rsidRPr="00B25EF4">
        <w:rPr>
          <w:rFonts w:eastAsiaTheme="minorEastAsia" w:hAnsiTheme="minorEastAsia"/>
          <w:spacing w:val="24"/>
          <w:kern w:val="0"/>
          <w:szCs w:val="24"/>
        </w:rPr>
        <w:t>。總計：</w:t>
      </w:r>
      <w:r w:rsidRPr="00B25EF4">
        <w:rPr>
          <w:rFonts w:eastAsiaTheme="minorEastAsia"/>
          <w:b/>
          <w:bCs/>
          <w:spacing w:val="24"/>
          <w:kern w:val="0"/>
          <w:szCs w:val="24"/>
        </w:rPr>
        <w:t>NT</w:t>
      </w:r>
      <w:r w:rsidR="00481E25" w:rsidRPr="00B25EF4">
        <w:rPr>
          <w:rFonts w:eastAsiaTheme="minorEastAsia"/>
          <w:spacing w:val="24"/>
          <w:kern w:val="0"/>
          <w:szCs w:val="24"/>
          <w:u w:val="single"/>
        </w:rPr>
        <w:t xml:space="preserve">       </w:t>
      </w:r>
      <w:r w:rsidRPr="00B25EF4">
        <w:rPr>
          <w:rFonts w:eastAsiaTheme="minorEastAsia" w:hAnsiTheme="minorEastAsia"/>
          <w:spacing w:val="24"/>
          <w:kern w:val="0"/>
          <w:szCs w:val="24"/>
        </w:rPr>
        <w:t>元</w:t>
      </w:r>
    </w:p>
    <w:p w:rsidR="002E331D" w:rsidRPr="00B25EF4" w:rsidRDefault="002E331D" w:rsidP="00B76F19">
      <w:pPr>
        <w:widowControl/>
        <w:spacing w:line="400" w:lineRule="exact"/>
        <w:rPr>
          <w:rFonts w:eastAsiaTheme="minorEastAsia"/>
          <w:sz w:val="20"/>
        </w:rPr>
      </w:pPr>
      <w:r w:rsidRPr="00B25EF4">
        <w:rPr>
          <w:rFonts w:eastAsiaTheme="minorEastAsia" w:hAnsiTheme="minorEastAsia"/>
          <w:spacing w:val="24"/>
          <w:kern w:val="0"/>
          <w:szCs w:val="24"/>
        </w:rPr>
        <w:t>每一參展攤位費用為</w:t>
      </w:r>
      <w:r w:rsidRPr="00B25EF4">
        <w:rPr>
          <w:rFonts w:eastAsiaTheme="minorEastAsia"/>
          <w:spacing w:val="24"/>
          <w:kern w:val="0"/>
          <w:szCs w:val="24"/>
        </w:rPr>
        <w:t>NT 2</w:t>
      </w:r>
      <w:r w:rsidR="00481E25" w:rsidRPr="00B25EF4">
        <w:rPr>
          <w:rFonts w:eastAsiaTheme="minorEastAsia"/>
          <w:spacing w:val="24"/>
          <w:kern w:val="0"/>
          <w:szCs w:val="24"/>
        </w:rPr>
        <w:t>5</w:t>
      </w:r>
      <w:r w:rsidRPr="00B25EF4">
        <w:rPr>
          <w:rFonts w:eastAsiaTheme="minorEastAsia"/>
          <w:spacing w:val="24"/>
          <w:kern w:val="0"/>
          <w:szCs w:val="24"/>
        </w:rPr>
        <w:t>,000</w:t>
      </w:r>
      <w:r w:rsidRPr="00B25EF4">
        <w:rPr>
          <w:rFonts w:eastAsiaTheme="minorEastAsia" w:hAnsiTheme="minorEastAsia"/>
          <w:spacing w:val="24"/>
          <w:kern w:val="0"/>
          <w:szCs w:val="24"/>
        </w:rPr>
        <w:t>元。</w:t>
      </w:r>
    </w:p>
    <w:p w:rsidR="002E331D" w:rsidRPr="00B25EF4" w:rsidRDefault="002E331D" w:rsidP="00523047">
      <w:pPr>
        <w:widowControl/>
        <w:spacing w:beforeLines="50" w:line="400" w:lineRule="exact"/>
        <w:rPr>
          <w:rFonts w:eastAsiaTheme="minorEastAsia"/>
          <w:sz w:val="22"/>
          <w:szCs w:val="32"/>
        </w:rPr>
      </w:pPr>
      <w:r w:rsidRPr="00B25EF4">
        <w:rPr>
          <w:rFonts w:eastAsiaTheme="minorEastAsia" w:hAnsiTheme="minorEastAsia"/>
          <w:sz w:val="22"/>
          <w:szCs w:val="32"/>
        </w:rPr>
        <w:t>攤位規格</w:t>
      </w:r>
      <w:r w:rsidRPr="00B25EF4">
        <w:rPr>
          <w:rFonts w:eastAsiaTheme="minorEastAsia"/>
          <w:sz w:val="22"/>
          <w:szCs w:val="32"/>
        </w:rPr>
        <w:t>(</w:t>
      </w:r>
      <w:r w:rsidRPr="00B25EF4">
        <w:rPr>
          <w:rFonts w:eastAsiaTheme="minorEastAsia" w:hAnsiTheme="minorEastAsia"/>
          <w:sz w:val="22"/>
          <w:szCs w:val="32"/>
        </w:rPr>
        <w:t>暫定</w:t>
      </w:r>
      <w:r w:rsidR="00760EED" w:rsidRPr="00B25EF4">
        <w:rPr>
          <w:rFonts w:eastAsiaTheme="minorEastAsia"/>
          <w:sz w:val="22"/>
          <w:szCs w:val="32"/>
        </w:rPr>
        <w:t>):</w:t>
      </w:r>
      <w:r w:rsidR="00760EED" w:rsidRPr="00B25EF4">
        <w:rPr>
          <w:rFonts w:eastAsiaTheme="minorEastAsia" w:hAnsiTheme="minorEastAsia"/>
          <w:sz w:val="22"/>
          <w:szCs w:val="32"/>
        </w:rPr>
        <w:t>長</w:t>
      </w:r>
      <w:r w:rsidR="00760EED" w:rsidRPr="00B25EF4">
        <w:rPr>
          <w:rFonts w:eastAsiaTheme="minorEastAsia"/>
          <w:sz w:val="22"/>
          <w:szCs w:val="32"/>
        </w:rPr>
        <w:t>2m</w:t>
      </w:r>
      <w:r w:rsidR="00760EED" w:rsidRPr="00B25EF4">
        <w:rPr>
          <w:rFonts w:eastAsiaTheme="minorEastAsia" w:hAnsiTheme="minorEastAsia"/>
          <w:sz w:val="22"/>
          <w:szCs w:val="32"/>
        </w:rPr>
        <w:t>寬</w:t>
      </w:r>
      <w:r w:rsidR="00760EED" w:rsidRPr="00B25EF4">
        <w:rPr>
          <w:rFonts w:eastAsiaTheme="minorEastAsia"/>
          <w:sz w:val="22"/>
          <w:szCs w:val="32"/>
        </w:rPr>
        <w:t>3m</w:t>
      </w:r>
      <w:r w:rsidR="00760EED" w:rsidRPr="00B25EF4">
        <w:rPr>
          <w:rFonts w:eastAsiaTheme="minorEastAsia" w:hAnsiTheme="minorEastAsia"/>
          <w:sz w:val="22"/>
          <w:szCs w:val="32"/>
        </w:rPr>
        <w:t>，背面</w:t>
      </w:r>
      <w:r w:rsidRPr="00B25EF4">
        <w:rPr>
          <w:rFonts w:eastAsiaTheme="minorEastAsia" w:hAnsiTheme="minorEastAsia"/>
          <w:sz w:val="22"/>
          <w:szCs w:val="32"/>
        </w:rPr>
        <w:t>海報板一面、公司名稱標示、長桌一張、椅子兩張、配線</w:t>
      </w:r>
      <w:r w:rsidRPr="00B25EF4">
        <w:rPr>
          <w:rFonts w:eastAsiaTheme="minorEastAsia"/>
          <w:sz w:val="22"/>
          <w:szCs w:val="32"/>
        </w:rPr>
        <w:t>(</w:t>
      </w:r>
      <w:proofErr w:type="gramStart"/>
      <w:r w:rsidRPr="00B25EF4">
        <w:rPr>
          <w:rFonts w:eastAsiaTheme="minorEastAsia" w:hAnsiTheme="minorEastAsia"/>
          <w:sz w:val="22"/>
          <w:szCs w:val="32"/>
        </w:rPr>
        <w:t>含配電</w:t>
      </w:r>
      <w:proofErr w:type="gramEnd"/>
      <w:r w:rsidRPr="00B25EF4">
        <w:rPr>
          <w:rFonts w:eastAsiaTheme="minorEastAsia" w:hAnsiTheme="minorEastAsia"/>
          <w:sz w:val="22"/>
          <w:szCs w:val="32"/>
        </w:rPr>
        <w:t>、插座</w:t>
      </w:r>
      <w:r w:rsidRPr="00B25EF4">
        <w:rPr>
          <w:rFonts w:eastAsiaTheme="minorEastAsia"/>
          <w:sz w:val="22"/>
          <w:szCs w:val="32"/>
        </w:rPr>
        <w:t>)</w:t>
      </w:r>
      <w:r w:rsidR="00025B71" w:rsidRPr="00B25EF4">
        <w:rPr>
          <w:rFonts w:eastAsiaTheme="minorEastAsia" w:hAnsiTheme="minorEastAsia"/>
          <w:spacing w:val="24"/>
          <w:kern w:val="0"/>
          <w:sz w:val="22"/>
          <w:szCs w:val="24"/>
        </w:rPr>
        <w:t>（依繳費</w:t>
      </w:r>
      <w:r w:rsidRPr="00B25EF4">
        <w:rPr>
          <w:rFonts w:eastAsiaTheme="minorEastAsia" w:hAnsiTheme="minorEastAsia"/>
          <w:spacing w:val="24"/>
          <w:kern w:val="0"/>
          <w:sz w:val="22"/>
          <w:szCs w:val="24"/>
        </w:rPr>
        <w:t>順序優先選定展覽位置）</w:t>
      </w:r>
    </w:p>
    <w:p w:rsidR="00760EED" w:rsidRPr="00B25EF4" w:rsidRDefault="00C87C84" w:rsidP="00B76F19">
      <w:pPr>
        <w:snapToGrid w:val="0"/>
        <w:spacing w:line="400" w:lineRule="exact"/>
        <w:ind w:right="113"/>
        <w:rPr>
          <w:rFonts w:eastAsiaTheme="minorEastAsia"/>
        </w:rPr>
      </w:pPr>
      <w:r>
        <w:rPr>
          <w:rFonts w:eastAsiaTheme="minorEastAsia"/>
          <w:noProof/>
        </w:rPr>
        <w:pict>
          <v:line id="_x0000_s1029" style="position:absolute;flip:y;z-index:251664384;visibility:visible" from="2.7pt,7.1pt" to="451.5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" o:allowincell="f" strokeweight="1.5pt"/>
        </w:pict>
      </w:r>
    </w:p>
    <w:p w:rsidR="00B25EF4" w:rsidRPr="002340B1" w:rsidRDefault="00B25EF4" w:rsidP="00B76F19">
      <w:pPr>
        <w:snapToGrid w:val="0"/>
        <w:spacing w:line="400" w:lineRule="exact"/>
        <w:ind w:right="113"/>
        <w:rPr>
          <w:rFonts w:eastAsiaTheme="minorEastAsia"/>
          <w:b/>
        </w:rPr>
      </w:pPr>
      <w:r w:rsidRPr="002340B1">
        <w:rPr>
          <w:rFonts w:eastAsiaTheme="minorEastAsia" w:hAnsiTheme="minorEastAsia"/>
          <w:b/>
        </w:rPr>
        <w:t>贊助：</w:t>
      </w:r>
      <w:r w:rsidR="002340B1">
        <w:rPr>
          <w:rFonts w:eastAsiaTheme="minorEastAsia" w:hAnsiTheme="minorEastAsia" w:hint="eastAsia"/>
          <w:b/>
        </w:rPr>
        <w:t xml:space="preserve"> </w:t>
      </w:r>
      <w:r w:rsidR="002340B1">
        <w:rPr>
          <w:rFonts w:eastAsiaTheme="minorEastAsia" w:hAnsiTheme="minorEastAsia" w:hint="eastAsia"/>
          <w:b/>
        </w:rPr>
        <w:t>金額</w:t>
      </w:r>
      <w:r w:rsidR="002340B1">
        <w:rPr>
          <w:rFonts w:eastAsiaTheme="minorEastAsia" w:hAnsiTheme="minorEastAsia" w:hint="eastAsia"/>
          <w:b/>
        </w:rPr>
        <w:t xml:space="preserve">  </w:t>
      </w:r>
      <w:r w:rsidR="002340B1" w:rsidRPr="00B25EF4">
        <w:rPr>
          <w:rFonts w:eastAsiaTheme="minorEastAsia"/>
          <w:b/>
          <w:bCs/>
          <w:spacing w:val="24"/>
          <w:kern w:val="0"/>
          <w:szCs w:val="24"/>
        </w:rPr>
        <w:t>NT</w:t>
      </w:r>
      <w:r w:rsidR="002340B1" w:rsidRPr="00B25EF4">
        <w:rPr>
          <w:rFonts w:eastAsiaTheme="minorEastAsia"/>
          <w:spacing w:val="24"/>
          <w:kern w:val="0"/>
          <w:szCs w:val="24"/>
          <w:u w:val="single"/>
        </w:rPr>
        <w:t xml:space="preserve">       </w:t>
      </w:r>
      <w:r w:rsidR="002340B1" w:rsidRPr="00B25EF4">
        <w:rPr>
          <w:rFonts w:eastAsiaTheme="minorEastAsia" w:hAnsiTheme="minorEastAsia"/>
          <w:spacing w:val="24"/>
          <w:kern w:val="0"/>
          <w:szCs w:val="24"/>
        </w:rPr>
        <w:t>元</w:t>
      </w:r>
    </w:p>
    <w:p w:rsidR="00B25EF4" w:rsidRPr="00B25EF4" w:rsidRDefault="00C87C84" w:rsidP="00B76F19">
      <w:pPr>
        <w:snapToGrid w:val="0"/>
        <w:spacing w:line="400" w:lineRule="exact"/>
        <w:ind w:right="113"/>
        <w:rPr>
          <w:rFonts w:eastAsiaTheme="minorEastAsia"/>
        </w:rPr>
      </w:pPr>
      <w:r>
        <w:rPr>
          <w:rFonts w:eastAsiaTheme="minorEastAsia"/>
          <w:noProof/>
        </w:rPr>
        <w:pict>
          <v:line id="_x0000_s1031" style="position:absolute;flip:y;z-index:251668480;visibility:visible" from="2.7pt,7.1pt" to="451.5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" o:allowincell="f" strokeweight="1.5pt"/>
        </w:pict>
      </w:r>
    </w:p>
    <w:p w:rsidR="00B25EF4" w:rsidRPr="00B25EF4" w:rsidRDefault="00B25EF4" w:rsidP="00B76F19">
      <w:pPr>
        <w:adjustRightInd w:val="0"/>
        <w:snapToGrid w:val="0"/>
        <w:spacing w:line="400" w:lineRule="exact"/>
        <w:rPr>
          <w:rFonts w:eastAsiaTheme="minorEastAsia"/>
          <w:szCs w:val="24"/>
        </w:rPr>
      </w:pPr>
      <w:r w:rsidRPr="00B25EF4">
        <w:rPr>
          <w:rFonts w:eastAsiaTheme="minorEastAsia" w:hAnsiTheme="minorEastAsia"/>
          <w:spacing w:val="24"/>
          <w:kern w:val="0"/>
          <w:szCs w:val="24"/>
        </w:rPr>
        <w:t>※</w:t>
      </w:r>
      <w:r w:rsidRPr="00B25EF4">
        <w:rPr>
          <w:rFonts w:eastAsiaTheme="minorEastAsia" w:hAnsiTheme="minorEastAsia"/>
          <w:szCs w:val="24"/>
        </w:rPr>
        <w:t>參展與贊助廠商將免費提供</w:t>
      </w:r>
      <w:r w:rsidRPr="00B25EF4">
        <w:rPr>
          <w:rFonts w:eastAsiaTheme="minorEastAsia"/>
          <w:szCs w:val="24"/>
        </w:rPr>
        <w:t>2</w:t>
      </w:r>
      <w:r w:rsidRPr="00B25EF4">
        <w:rPr>
          <w:rFonts w:eastAsiaTheme="minorEastAsia" w:hAnsiTheme="minorEastAsia"/>
          <w:szCs w:val="24"/>
        </w:rPr>
        <w:t>名人員</w:t>
      </w:r>
      <w:r w:rsidRPr="00B25EF4">
        <w:rPr>
          <w:rFonts w:eastAsiaTheme="minorEastAsia"/>
          <w:szCs w:val="24"/>
        </w:rPr>
        <w:t>1</w:t>
      </w:r>
      <w:r w:rsidRPr="00B25EF4">
        <w:rPr>
          <w:rFonts w:eastAsiaTheme="minorEastAsia" w:hAnsiTheme="minorEastAsia"/>
          <w:szCs w:val="24"/>
        </w:rPr>
        <w:t>月</w:t>
      </w:r>
      <w:r w:rsidRPr="00B25EF4">
        <w:rPr>
          <w:rFonts w:eastAsiaTheme="minorEastAsia"/>
          <w:szCs w:val="24"/>
        </w:rPr>
        <w:t>10</w:t>
      </w:r>
      <w:r w:rsidRPr="00B25EF4">
        <w:rPr>
          <w:rFonts w:eastAsiaTheme="minorEastAsia" w:hAnsiTheme="minorEastAsia"/>
          <w:szCs w:val="24"/>
        </w:rPr>
        <w:t>日與</w:t>
      </w:r>
      <w:r w:rsidRPr="00B25EF4">
        <w:rPr>
          <w:rFonts w:eastAsiaTheme="minorEastAsia"/>
          <w:szCs w:val="24"/>
        </w:rPr>
        <w:t>11</w:t>
      </w:r>
      <w:r w:rsidRPr="00B25EF4">
        <w:rPr>
          <w:rFonts w:eastAsiaTheme="minorEastAsia" w:hAnsiTheme="minorEastAsia"/>
          <w:szCs w:val="24"/>
        </w:rPr>
        <w:t>日中午餐點、</w:t>
      </w:r>
      <w:r w:rsidRPr="00B25EF4">
        <w:rPr>
          <w:rFonts w:eastAsiaTheme="minorEastAsia"/>
          <w:szCs w:val="24"/>
        </w:rPr>
        <w:t>1</w:t>
      </w:r>
      <w:r w:rsidRPr="00B25EF4">
        <w:rPr>
          <w:rFonts w:eastAsiaTheme="minorEastAsia" w:hAnsiTheme="minorEastAsia"/>
          <w:szCs w:val="24"/>
        </w:rPr>
        <w:t>套論文集及光碟。</w:t>
      </w:r>
    </w:p>
    <w:p w:rsidR="00B25EF4" w:rsidRPr="00B25EF4" w:rsidRDefault="00B25EF4" w:rsidP="00523047">
      <w:pPr>
        <w:adjustRightInd w:val="0"/>
        <w:snapToGrid w:val="0"/>
        <w:spacing w:beforeLines="50" w:line="400" w:lineRule="exact"/>
        <w:ind w:left="240" w:hangingChars="100" w:hanging="240"/>
        <w:rPr>
          <w:rFonts w:eastAsiaTheme="minorEastAsia"/>
          <w:szCs w:val="24"/>
        </w:rPr>
      </w:pPr>
      <w:r w:rsidRPr="00B25EF4">
        <w:rPr>
          <w:rFonts w:eastAsiaTheme="minorEastAsia" w:hAnsiTheme="minorEastAsia"/>
          <w:b/>
          <w:szCs w:val="24"/>
        </w:rPr>
        <w:t>晚宴：</w:t>
      </w:r>
      <w:r w:rsidR="00B76F19" w:rsidRPr="00B76F19">
        <w:rPr>
          <w:rFonts w:eastAsiaTheme="minorEastAsia"/>
          <w:b/>
          <w:spacing w:val="24"/>
          <w:sz w:val="48"/>
          <w:szCs w:val="48"/>
        </w:rPr>
        <w:t>□</w:t>
      </w:r>
      <w:r w:rsidRPr="00B25EF4">
        <w:rPr>
          <w:rFonts w:eastAsiaTheme="minorEastAsia" w:hAnsiTheme="minorEastAsia"/>
          <w:szCs w:val="24"/>
        </w:rPr>
        <w:t>參加</w:t>
      </w:r>
      <w:r w:rsidRPr="00B25EF4">
        <w:rPr>
          <w:rFonts w:eastAsiaTheme="minorEastAsia"/>
          <w:szCs w:val="24"/>
        </w:rPr>
        <w:t xml:space="preserve"> </w:t>
      </w:r>
      <w:r w:rsidRPr="00B25EF4">
        <w:rPr>
          <w:rFonts w:eastAsiaTheme="minorEastAsia"/>
          <w:szCs w:val="24"/>
        </w:rPr>
        <w:tab/>
      </w:r>
      <w:r w:rsidR="00B76F19" w:rsidRPr="00B76F19">
        <w:rPr>
          <w:rFonts w:eastAsiaTheme="minorEastAsia"/>
          <w:b/>
          <w:spacing w:val="24"/>
          <w:sz w:val="48"/>
          <w:szCs w:val="48"/>
        </w:rPr>
        <w:t>□</w:t>
      </w:r>
      <w:r w:rsidRPr="00B25EF4">
        <w:rPr>
          <w:rFonts w:eastAsiaTheme="minorEastAsia" w:hAnsiTheme="minorEastAsia"/>
          <w:szCs w:val="24"/>
        </w:rPr>
        <w:t>不</w:t>
      </w:r>
      <w:bookmarkStart w:id="0" w:name="_GoBack"/>
      <w:bookmarkEnd w:id="0"/>
      <w:r w:rsidRPr="00B25EF4">
        <w:rPr>
          <w:rFonts w:eastAsiaTheme="minorEastAsia" w:hAnsiTheme="minorEastAsia"/>
          <w:szCs w:val="24"/>
        </w:rPr>
        <w:t>參加</w:t>
      </w:r>
      <w:r w:rsidRPr="00B25EF4">
        <w:rPr>
          <w:rFonts w:eastAsiaTheme="minorEastAsia"/>
          <w:szCs w:val="24"/>
        </w:rPr>
        <w:tab/>
        <w:t>(</w:t>
      </w:r>
      <w:r w:rsidRPr="00B25EF4">
        <w:rPr>
          <w:rFonts w:eastAsiaTheme="minorEastAsia" w:hAnsiTheme="minorEastAsia"/>
          <w:szCs w:val="24"/>
        </w:rPr>
        <w:t>參加者</w:t>
      </w:r>
      <w:r w:rsidRPr="00B25EF4">
        <w:rPr>
          <w:rFonts w:eastAsiaTheme="minorEastAsia"/>
          <w:szCs w:val="24"/>
        </w:rPr>
        <w:t xml:space="preserve"> </w:t>
      </w:r>
      <w:r w:rsidRPr="00B25EF4">
        <w:rPr>
          <w:rFonts w:eastAsiaTheme="minorEastAsia" w:hAnsiTheme="minorEastAsia"/>
          <w:szCs w:val="24"/>
        </w:rPr>
        <w:t>每人費用為</w:t>
      </w:r>
      <w:r w:rsidRPr="00B25EF4">
        <w:rPr>
          <w:rFonts w:eastAsiaTheme="minorEastAsia"/>
          <w:szCs w:val="24"/>
        </w:rPr>
        <w:t>NT 500</w:t>
      </w:r>
      <w:r w:rsidRPr="00B25EF4">
        <w:rPr>
          <w:rFonts w:eastAsiaTheme="minorEastAsia" w:hAnsiTheme="minorEastAsia"/>
          <w:szCs w:val="24"/>
        </w:rPr>
        <w:t>元，地點：東海大學體育館</w:t>
      </w:r>
      <w:r w:rsidRPr="00B25EF4">
        <w:rPr>
          <w:rFonts w:eastAsiaTheme="minorEastAsia"/>
          <w:szCs w:val="24"/>
        </w:rPr>
        <w:t xml:space="preserve">  )</w:t>
      </w:r>
    </w:p>
    <w:p w:rsidR="00B25EF4" w:rsidRPr="00B25EF4" w:rsidRDefault="00C87C84" w:rsidP="00B76F19">
      <w:pPr>
        <w:snapToGrid w:val="0"/>
        <w:spacing w:line="400" w:lineRule="exact"/>
        <w:ind w:right="113"/>
        <w:rPr>
          <w:rFonts w:eastAsiaTheme="minorEastAsia"/>
        </w:rPr>
      </w:pPr>
      <w:r>
        <w:rPr>
          <w:rFonts w:eastAsiaTheme="minorEastAsia"/>
          <w:noProof/>
        </w:rPr>
        <w:pict>
          <v:line id="Line 3" o:spid="_x0000_s1030" style="position:absolute;flip:y;z-index:251666432;visibility:visible" from="1.9pt,6.55pt" to="451.1pt,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" o:allowincell="f" strokeweight="1.5pt"/>
        </w:pict>
      </w:r>
    </w:p>
    <w:p w:rsidR="002E331D" w:rsidRPr="00B25EF4" w:rsidRDefault="002E331D" w:rsidP="00B76F19">
      <w:pPr>
        <w:snapToGrid w:val="0"/>
        <w:spacing w:line="400" w:lineRule="exact"/>
        <w:ind w:right="113" w:firstLine="480"/>
        <w:rPr>
          <w:rFonts w:eastAsiaTheme="minorEastAsia"/>
        </w:rPr>
      </w:pPr>
      <w:r w:rsidRPr="00B25EF4">
        <w:rPr>
          <w:rFonts w:eastAsiaTheme="minorEastAsia" w:hAnsiTheme="minorEastAsia"/>
        </w:rPr>
        <w:t>大會擬將</w:t>
      </w:r>
      <w:r w:rsidRPr="00B25EF4">
        <w:rPr>
          <w:rFonts w:eastAsiaTheme="minorEastAsia"/>
        </w:rPr>
        <w:t xml:space="preserve">  </w:t>
      </w:r>
      <w:r w:rsidRPr="00B25EF4">
        <w:rPr>
          <w:rFonts w:eastAsiaTheme="minorEastAsia" w:hAnsiTheme="minorEastAsia"/>
        </w:rPr>
        <w:t>貴單位名稱列在大會海報、大會手冊及論文集內，貴單位是否同意？</w:t>
      </w:r>
    </w:p>
    <w:p w:rsidR="00437E0A" w:rsidRPr="00B25EF4" w:rsidRDefault="00B76F19" w:rsidP="00B76F19">
      <w:pPr>
        <w:snapToGrid w:val="0"/>
        <w:spacing w:line="400" w:lineRule="exact"/>
        <w:ind w:right="113" w:firstLine="482"/>
        <w:rPr>
          <w:rFonts w:eastAsiaTheme="minorEastAsia"/>
        </w:rPr>
      </w:pPr>
      <w:r w:rsidRPr="00B76F19">
        <w:rPr>
          <w:rFonts w:eastAsiaTheme="minorEastAsia"/>
          <w:b/>
          <w:spacing w:val="24"/>
          <w:sz w:val="48"/>
          <w:szCs w:val="48"/>
        </w:rPr>
        <w:t>□</w:t>
      </w:r>
      <w:r w:rsidR="00025B71" w:rsidRPr="00B25EF4">
        <w:rPr>
          <w:rFonts w:eastAsiaTheme="minorEastAsia"/>
        </w:rPr>
        <w:t xml:space="preserve"> </w:t>
      </w:r>
      <w:r w:rsidR="002E331D" w:rsidRPr="00B25EF4">
        <w:rPr>
          <w:rFonts w:eastAsiaTheme="minorEastAsia" w:hAnsiTheme="minorEastAsia"/>
        </w:rPr>
        <w:t>同意</w:t>
      </w:r>
      <w:r w:rsidR="002E331D" w:rsidRPr="00B25EF4">
        <w:rPr>
          <w:rFonts w:eastAsiaTheme="minorEastAsia"/>
        </w:rPr>
        <w:tab/>
      </w:r>
      <w:r w:rsidR="002E331D" w:rsidRPr="00B25EF4">
        <w:rPr>
          <w:rFonts w:eastAsiaTheme="minorEastAsia"/>
        </w:rPr>
        <w:tab/>
      </w:r>
      <w:r w:rsidR="002E331D" w:rsidRPr="00B25EF4">
        <w:rPr>
          <w:rFonts w:eastAsiaTheme="minorEastAsia"/>
        </w:rPr>
        <w:tab/>
      </w:r>
      <w:r w:rsidR="002E331D" w:rsidRPr="00B25EF4">
        <w:rPr>
          <w:rFonts w:eastAsiaTheme="minorEastAsia"/>
        </w:rPr>
        <w:tab/>
      </w:r>
      <w:r w:rsidR="002E331D" w:rsidRPr="00B25EF4">
        <w:rPr>
          <w:rFonts w:eastAsiaTheme="minorEastAsia"/>
        </w:rPr>
        <w:tab/>
      </w:r>
      <w:r w:rsidR="002E331D" w:rsidRPr="00B25EF4">
        <w:rPr>
          <w:rFonts w:eastAsiaTheme="minorEastAsia"/>
        </w:rPr>
        <w:tab/>
      </w:r>
      <w:r w:rsidR="002E331D" w:rsidRPr="00B25EF4">
        <w:rPr>
          <w:rFonts w:eastAsiaTheme="minorEastAsia"/>
        </w:rPr>
        <w:tab/>
      </w:r>
      <w:r w:rsidRPr="00B76F19">
        <w:rPr>
          <w:rFonts w:eastAsiaTheme="minorEastAsia"/>
          <w:b/>
          <w:spacing w:val="24"/>
          <w:sz w:val="48"/>
          <w:szCs w:val="48"/>
        </w:rPr>
        <w:t>□</w:t>
      </w:r>
      <w:r w:rsidR="00025B71" w:rsidRPr="00B25EF4">
        <w:rPr>
          <w:rFonts w:eastAsiaTheme="minorEastAsia"/>
        </w:rPr>
        <w:t xml:space="preserve"> </w:t>
      </w:r>
      <w:r w:rsidR="002E331D" w:rsidRPr="00B25EF4">
        <w:rPr>
          <w:rFonts w:eastAsiaTheme="minorEastAsia" w:hAnsiTheme="minorEastAsia"/>
        </w:rPr>
        <w:t>不同意</w:t>
      </w:r>
    </w:p>
    <w:p w:rsidR="00025B71" w:rsidRPr="00B25EF4" w:rsidRDefault="002E331D" w:rsidP="00523047">
      <w:pPr>
        <w:snapToGrid w:val="0"/>
        <w:spacing w:beforeLines="50" w:line="400" w:lineRule="exact"/>
        <w:jc w:val="both"/>
        <w:rPr>
          <w:rFonts w:eastAsiaTheme="minorEastAsia"/>
          <w:szCs w:val="24"/>
          <w:u w:val="single"/>
        </w:rPr>
      </w:pPr>
      <w:r w:rsidRPr="00B25EF4">
        <w:rPr>
          <w:rFonts w:eastAsiaTheme="minorEastAsia" w:hAnsiTheme="minorEastAsia"/>
          <w:szCs w:val="24"/>
        </w:rPr>
        <w:t>單位名稱</w:t>
      </w:r>
      <w:r w:rsidRPr="00B25EF4">
        <w:rPr>
          <w:rFonts w:eastAsiaTheme="minorEastAsia"/>
          <w:szCs w:val="24"/>
        </w:rPr>
        <w:t>(</w:t>
      </w:r>
      <w:r w:rsidRPr="00B25EF4">
        <w:rPr>
          <w:rFonts w:eastAsiaTheme="minorEastAsia" w:hAnsiTheme="minorEastAsia"/>
          <w:szCs w:val="24"/>
        </w:rPr>
        <w:t>中文</w:t>
      </w:r>
      <w:r w:rsidRPr="00B25EF4">
        <w:rPr>
          <w:rFonts w:eastAsiaTheme="minorEastAsia"/>
          <w:szCs w:val="24"/>
        </w:rPr>
        <w:t>)</w:t>
      </w:r>
      <w:r w:rsidRPr="00B25EF4">
        <w:rPr>
          <w:rFonts w:eastAsiaTheme="minorEastAsia" w:hAnsiTheme="minorEastAsia"/>
          <w:szCs w:val="24"/>
        </w:rPr>
        <w:t>：</w:t>
      </w:r>
      <w:r w:rsidRPr="00B25EF4">
        <w:rPr>
          <w:rFonts w:eastAsiaTheme="minorEastAsia"/>
          <w:szCs w:val="24"/>
          <w:u w:val="single"/>
        </w:rPr>
        <w:tab/>
      </w:r>
      <w:r w:rsidRPr="00B25EF4">
        <w:rPr>
          <w:rFonts w:eastAsiaTheme="minorEastAsia"/>
          <w:szCs w:val="24"/>
          <w:u w:val="single"/>
        </w:rPr>
        <w:tab/>
      </w:r>
      <w:r w:rsidRPr="00B25EF4">
        <w:rPr>
          <w:rFonts w:eastAsiaTheme="minorEastAsia"/>
          <w:szCs w:val="24"/>
          <w:u w:val="single"/>
        </w:rPr>
        <w:tab/>
        <w:t xml:space="preserve">        </w:t>
      </w:r>
      <w:r w:rsidRPr="00B25EF4">
        <w:rPr>
          <w:rFonts w:eastAsiaTheme="minorEastAsia"/>
          <w:szCs w:val="24"/>
          <w:u w:val="single"/>
        </w:rPr>
        <w:tab/>
      </w:r>
      <w:r w:rsidRPr="00B25EF4">
        <w:rPr>
          <w:rFonts w:eastAsiaTheme="minorEastAsia"/>
          <w:szCs w:val="24"/>
        </w:rPr>
        <w:t xml:space="preserve"> (</w:t>
      </w:r>
      <w:r w:rsidRPr="00B25EF4">
        <w:rPr>
          <w:rFonts w:eastAsiaTheme="minorEastAsia" w:hAnsiTheme="minorEastAsia"/>
          <w:szCs w:val="24"/>
        </w:rPr>
        <w:t>英文</w:t>
      </w:r>
      <w:r w:rsidRPr="00B25EF4">
        <w:rPr>
          <w:rFonts w:eastAsiaTheme="minorEastAsia"/>
          <w:szCs w:val="24"/>
        </w:rPr>
        <w:t>)</w:t>
      </w:r>
      <w:r w:rsidRPr="00B25EF4">
        <w:rPr>
          <w:rFonts w:eastAsiaTheme="minorEastAsia" w:hAnsiTheme="minorEastAsia"/>
          <w:szCs w:val="24"/>
        </w:rPr>
        <w:t>：</w:t>
      </w:r>
      <w:r w:rsidR="00025B71" w:rsidRPr="00B25EF4">
        <w:rPr>
          <w:rFonts w:eastAsiaTheme="minorEastAsia"/>
          <w:szCs w:val="24"/>
          <w:u w:val="single"/>
        </w:rPr>
        <w:tab/>
      </w:r>
      <w:r w:rsidR="00025B71" w:rsidRPr="00B25EF4">
        <w:rPr>
          <w:rFonts w:eastAsiaTheme="minorEastAsia"/>
          <w:szCs w:val="24"/>
          <w:u w:val="single"/>
        </w:rPr>
        <w:tab/>
        <w:t xml:space="preserve">        </w:t>
      </w:r>
      <w:r w:rsidR="00481E25" w:rsidRPr="00B25EF4">
        <w:rPr>
          <w:rFonts w:eastAsiaTheme="minorEastAsia"/>
          <w:szCs w:val="24"/>
          <w:u w:val="single"/>
        </w:rPr>
        <w:t xml:space="preserve">     </w:t>
      </w:r>
      <w:r w:rsidR="00025B71" w:rsidRPr="00B25EF4">
        <w:rPr>
          <w:rFonts w:eastAsiaTheme="minorEastAsia"/>
          <w:szCs w:val="24"/>
          <w:u w:val="single"/>
        </w:rPr>
        <w:t xml:space="preserve">  </w:t>
      </w:r>
      <w:r w:rsidR="00025B71" w:rsidRPr="00B25EF4">
        <w:rPr>
          <w:rFonts w:eastAsiaTheme="minorEastAsia"/>
          <w:szCs w:val="24"/>
          <w:u w:val="single"/>
        </w:rPr>
        <w:tab/>
      </w:r>
      <w:r w:rsidR="00481E25" w:rsidRPr="00B25EF4">
        <w:rPr>
          <w:rFonts w:eastAsiaTheme="minorEastAsia"/>
          <w:szCs w:val="24"/>
          <w:u w:val="single"/>
        </w:rPr>
        <w:t xml:space="preserve"> </w:t>
      </w:r>
      <w:r w:rsidR="00025B71" w:rsidRPr="00B25EF4">
        <w:rPr>
          <w:rFonts w:eastAsiaTheme="minorEastAsia"/>
          <w:szCs w:val="24"/>
          <w:u w:val="single"/>
        </w:rPr>
        <w:t xml:space="preserve"> </w:t>
      </w:r>
    </w:p>
    <w:p w:rsidR="002E331D" w:rsidRPr="00B25EF4" w:rsidRDefault="002E331D" w:rsidP="00B76F19">
      <w:pPr>
        <w:snapToGrid w:val="0"/>
        <w:spacing w:before="50" w:line="400" w:lineRule="exact"/>
        <w:jc w:val="both"/>
        <w:rPr>
          <w:rFonts w:eastAsiaTheme="minorEastAsia"/>
          <w:szCs w:val="24"/>
          <w:u w:val="single"/>
        </w:rPr>
      </w:pPr>
      <w:r w:rsidRPr="00B25EF4">
        <w:rPr>
          <w:rFonts w:eastAsiaTheme="minorEastAsia" w:hAnsiTheme="minorEastAsia"/>
          <w:szCs w:val="24"/>
        </w:rPr>
        <w:t>聯絡人：</w:t>
      </w:r>
      <w:r w:rsidR="00025B71" w:rsidRPr="00B25EF4">
        <w:rPr>
          <w:rFonts w:eastAsiaTheme="minorEastAsia"/>
          <w:szCs w:val="24"/>
          <w:u w:val="single"/>
        </w:rPr>
        <w:tab/>
        <w:t xml:space="preserve">       </w:t>
      </w:r>
      <w:r w:rsidR="00481E25" w:rsidRPr="00B25EF4">
        <w:rPr>
          <w:rFonts w:eastAsiaTheme="minorEastAsia"/>
          <w:szCs w:val="24"/>
          <w:u w:val="single"/>
        </w:rPr>
        <w:t xml:space="preserve">      </w:t>
      </w:r>
      <w:r w:rsidRPr="00B25EF4">
        <w:rPr>
          <w:rFonts w:eastAsiaTheme="minorEastAsia"/>
          <w:szCs w:val="24"/>
          <w:u w:val="single"/>
        </w:rPr>
        <w:t xml:space="preserve"> </w:t>
      </w:r>
      <w:r w:rsidRPr="00B25EF4">
        <w:rPr>
          <w:rFonts w:eastAsiaTheme="minorEastAsia" w:hAnsiTheme="minorEastAsia"/>
          <w:szCs w:val="24"/>
        </w:rPr>
        <w:t>電話：</w:t>
      </w:r>
      <w:r w:rsidRPr="00B25EF4">
        <w:rPr>
          <w:rFonts w:eastAsiaTheme="minorEastAsia"/>
          <w:szCs w:val="24"/>
        </w:rPr>
        <w:t xml:space="preserve"> </w:t>
      </w:r>
      <w:r w:rsidR="00025B71" w:rsidRPr="00B25EF4">
        <w:rPr>
          <w:rFonts w:eastAsiaTheme="minorEastAsia"/>
          <w:szCs w:val="24"/>
          <w:u w:val="single"/>
        </w:rPr>
        <w:tab/>
        <w:t xml:space="preserve">      </w:t>
      </w:r>
      <w:r w:rsidR="00481E25" w:rsidRPr="00B25EF4">
        <w:rPr>
          <w:rFonts w:eastAsiaTheme="minorEastAsia"/>
          <w:szCs w:val="24"/>
          <w:u w:val="single"/>
        </w:rPr>
        <w:t xml:space="preserve">   </w:t>
      </w:r>
      <w:r w:rsidRPr="00B25EF4">
        <w:rPr>
          <w:rFonts w:eastAsiaTheme="minorEastAsia"/>
          <w:szCs w:val="24"/>
          <w:u w:val="single"/>
        </w:rPr>
        <w:tab/>
      </w:r>
      <w:r w:rsidRPr="00B25EF4">
        <w:rPr>
          <w:rFonts w:eastAsiaTheme="minorEastAsia" w:hAnsiTheme="minorEastAsia"/>
          <w:szCs w:val="24"/>
        </w:rPr>
        <w:t>傳真：</w:t>
      </w:r>
      <w:r w:rsidRPr="00B25EF4">
        <w:rPr>
          <w:rFonts w:eastAsiaTheme="minorEastAsia"/>
          <w:szCs w:val="24"/>
        </w:rPr>
        <w:t xml:space="preserve"> </w:t>
      </w:r>
      <w:r w:rsidR="00025B71" w:rsidRPr="00B25EF4">
        <w:rPr>
          <w:rFonts w:eastAsiaTheme="minorEastAsia"/>
          <w:szCs w:val="24"/>
          <w:u w:val="single"/>
        </w:rPr>
        <w:tab/>
        <w:t xml:space="preserve">      </w:t>
      </w:r>
      <w:r w:rsidR="00481E25" w:rsidRPr="00B25EF4">
        <w:rPr>
          <w:rFonts w:eastAsiaTheme="minorEastAsia"/>
          <w:szCs w:val="24"/>
          <w:u w:val="single"/>
        </w:rPr>
        <w:t xml:space="preserve">      </w:t>
      </w:r>
      <w:r w:rsidR="00025B71" w:rsidRPr="00B25EF4">
        <w:rPr>
          <w:rFonts w:eastAsiaTheme="minorEastAsia"/>
          <w:szCs w:val="24"/>
          <w:u w:val="single"/>
        </w:rPr>
        <w:t xml:space="preserve"> </w:t>
      </w:r>
    </w:p>
    <w:p w:rsidR="00EC5787" w:rsidRPr="00B25EF4" w:rsidRDefault="002E331D" w:rsidP="00B76F19">
      <w:pPr>
        <w:snapToGrid w:val="0"/>
        <w:spacing w:before="50" w:line="400" w:lineRule="exact"/>
        <w:jc w:val="both"/>
        <w:rPr>
          <w:rFonts w:eastAsiaTheme="minorEastAsia"/>
          <w:szCs w:val="24"/>
          <w:u w:val="single"/>
        </w:rPr>
      </w:pPr>
      <w:r w:rsidRPr="00B25EF4">
        <w:rPr>
          <w:rFonts w:eastAsiaTheme="minorEastAsia" w:hAnsiTheme="minorEastAsia"/>
          <w:szCs w:val="24"/>
        </w:rPr>
        <w:t>地址：</w:t>
      </w:r>
      <w:r w:rsidRPr="00B25EF4">
        <w:rPr>
          <w:rFonts w:eastAsiaTheme="minorEastAsia"/>
          <w:szCs w:val="24"/>
          <w:u w:val="single"/>
        </w:rPr>
        <w:t xml:space="preserve">                                     </w:t>
      </w:r>
      <w:r w:rsidR="00481E25" w:rsidRPr="00B25EF4">
        <w:rPr>
          <w:rFonts w:eastAsiaTheme="minorEastAsia"/>
          <w:szCs w:val="24"/>
          <w:u w:val="single"/>
        </w:rPr>
        <w:t xml:space="preserve"> </w:t>
      </w:r>
      <w:r w:rsidRPr="00B25EF4">
        <w:rPr>
          <w:rFonts w:eastAsiaTheme="minorEastAsia"/>
          <w:szCs w:val="24"/>
        </w:rPr>
        <w:t>E-mail</w:t>
      </w:r>
      <w:r w:rsidRPr="00B25EF4">
        <w:rPr>
          <w:rFonts w:eastAsiaTheme="minorEastAsia" w:hAnsiTheme="minorEastAsia"/>
          <w:szCs w:val="24"/>
        </w:rPr>
        <w:t>：</w:t>
      </w:r>
      <w:r w:rsidRPr="00B25EF4">
        <w:rPr>
          <w:rFonts w:eastAsiaTheme="minorEastAsia"/>
          <w:szCs w:val="24"/>
        </w:rPr>
        <w:t xml:space="preserve"> </w:t>
      </w:r>
      <w:r w:rsidRPr="00B25EF4">
        <w:rPr>
          <w:rFonts w:eastAsiaTheme="minorEastAsia"/>
          <w:szCs w:val="24"/>
          <w:u w:val="single"/>
        </w:rPr>
        <w:tab/>
      </w:r>
      <w:r w:rsidRPr="00B25EF4">
        <w:rPr>
          <w:rFonts w:eastAsiaTheme="minorEastAsia"/>
          <w:szCs w:val="24"/>
          <w:u w:val="single"/>
        </w:rPr>
        <w:tab/>
        <w:t xml:space="preserve">             </w:t>
      </w:r>
    </w:p>
    <w:p w:rsidR="00481E25" w:rsidRPr="00B25EF4" w:rsidRDefault="00481E25" w:rsidP="00B76F19">
      <w:pPr>
        <w:widowControl/>
        <w:spacing w:line="400" w:lineRule="exact"/>
        <w:rPr>
          <w:rFonts w:eastAsiaTheme="minorEastAsia"/>
          <w:sz w:val="28"/>
          <w:szCs w:val="28"/>
        </w:rPr>
      </w:pPr>
      <w:r w:rsidRPr="00B25EF4">
        <w:rPr>
          <w:rFonts w:eastAsiaTheme="minorEastAsia"/>
          <w:sz w:val="28"/>
          <w:szCs w:val="28"/>
        </w:rPr>
        <w:br w:type="page"/>
      </w:r>
    </w:p>
    <w:p w:rsidR="00EC5787" w:rsidRPr="00B25EF4" w:rsidRDefault="00025B71" w:rsidP="00B25EF4">
      <w:pPr>
        <w:spacing w:before="50"/>
        <w:rPr>
          <w:rFonts w:eastAsiaTheme="minorEastAsia"/>
          <w:sz w:val="28"/>
          <w:szCs w:val="28"/>
        </w:rPr>
      </w:pPr>
      <w:r w:rsidRPr="00B25EF4">
        <w:rPr>
          <w:rFonts w:eastAsiaTheme="minorEastAsia" w:hAnsiTheme="minorEastAsia"/>
          <w:sz w:val="28"/>
          <w:szCs w:val="28"/>
        </w:rPr>
        <w:lastRenderedPageBreak/>
        <w:t>收據抬頭</w:t>
      </w:r>
      <w:r w:rsidR="004D654A" w:rsidRPr="00B25EF4">
        <w:rPr>
          <w:rFonts w:eastAsiaTheme="minorEastAsia" w:hAnsiTheme="minorEastAsia"/>
          <w:sz w:val="28"/>
          <w:szCs w:val="28"/>
        </w:rPr>
        <w:t>（由</w:t>
      </w:r>
      <w:r w:rsidR="00B25EF4">
        <w:rPr>
          <w:rFonts w:eastAsiaTheme="minorEastAsia" w:hAnsiTheme="minorEastAsia" w:hint="eastAsia"/>
          <w:sz w:val="28"/>
          <w:szCs w:val="28"/>
        </w:rPr>
        <w:t>高分子</w:t>
      </w:r>
      <w:r w:rsidR="004D654A" w:rsidRPr="00B25EF4">
        <w:rPr>
          <w:rFonts w:eastAsiaTheme="minorEastAsia" w:hAnsiTheme="minorEastAsia"/>
          <w:sz w:val="28"/>
          <w:szCs w:val="28"/>
        </w:rPr>
        <w:t>學會開立收據）</w:t>
      </w:r>
      <w:r w:rsidRPr="00B25EF4">
        <w:rPr>
          <w:rFonts w:eastAsiaTheme="minorEastAsia" w:hAnsiTheme="minorEastAsia"/>
          <w:sz w:val="28"/>
          <w:szCs w:val="28"/>
        </w:rPr>
        <w:t>：</w:t>
      </w:r>
      <w:r w:rsidRPr="00B25EF4">
        <w:rPr>
          <w:rFonts w:eastAsiaTheme="minorEastAsia"/>
          <w:sz w:val="28"/>
          <w:szCs w:val="28"/>
          <w:u w:val="single"/>
        </w:rPr>
        <w:t xml:space="preserve">                         </w:t>
      </w:r>
    </w:p>
    <w:p w:rsidR="00EC5787" w:rsidRPr="00B25EF4" w:rsidRDefault="00EC5787" w:rsidP="00B25EF4">
      <w:pPr>
        <w:rPr>
          <w:rFonts w:eastAsiaTheme="minorEastAsia"/>
          <w:sz w:val="28"/>
          <w:szCs w:val="28"/>
        </w:rPr>
      </w:pPr>
      <w:r w:rsidRPr="00B25EF4">
        <w:rPr>
          <w:rFonts w:eastAsiaTheme="minorEastAsia" w:hAnsiTheme="minorEastAsia"/>
          <w:bCs/>
          <w:sz w:val="28"/>
          <w:szCs w:val="28"/>
        </w:rPr>
        <w:t>收據開立年</w:t>
      </w:r>
      <w:r w:rsidR="00B25EF4" w:rsidRPr="00B25EF4">
        <w:rPr>
          <w:rFonts w:eastAsiaTheme="minorEastAsia" w:hAnsiTheme="minorEastAsia" w:hint="eastAsia"/>
          <w:bCs/>
          <w:sz w:val="28"/>
          <w:szCs w:val="28"/>
        </w:rPr>
        <w:t>月</w:t>
      </w:r>
      <w:r w:rsidRPr="00B25EF4">
        <w:rPr>
          <w:rFonts w:eastAsiaTheme="minorEastAsia" w:hAnsiTheme="minorEastAsia"/>
          <w:bCs/>
          <w:sz w:val="28"/>
          <w:szCs w:val="28"/>
        </w:rPr>
        <w:t>：</w:t>
      </w:r>
      <w:r w:rsidR="00025B71" w:rsidRPr="00B25EF4">
        <w:rPr>
          <w:rFonts w:eastAsiaTheme="minorEastAsia"/>
          <w:bCs/>
          <w:sz w:val="28"/>
          <w:szCs w:val="28"/>
        </w:rPr>
        <w:t>2014</w:t>
      </w:r>
      <w:r w:rsidRPr="00B25EF4">
        <w:rPr>
          <w:rFonts w:eastAsiaTheme="minorEastAsia" w:hAnsiTheme="minorEastAsia"/>
          <w:bCs/>
          <w:sz w:val="28"/>
          <w:szCs w:val="28"/>
        </w:rPr>
        <w:t>年</w:t>
      </w:r>
      <w:r w:rsidRPr="00B25EF4">
        <w:rPr>
          <w:rFonts w:eastAsiaTheme="minorEastAsia"/>
          <w:bCs/>
          <w:sz w:val="28"/>
          <w:szCs w:val="28"/>
        </w:rPr>
        <w:t>1</w:t>
      </w:r>
      <w:r w:rsidRPr="00B25EF4">
        <w:rPr>
          <w:rFonts w:eastAsiaTheme="minorEastAsia" w:hAnsiTheme="minorEastAsia"/>
          <w:bCs/>
          <w:sz w:val="28"/>
          <w:szCs w:val="28"/>
        </w:rPr>
        <w:t>月</w:t>
      </w:r>
    </w:p>
    <w:p w:rsidR="004D654A" w:rsidRPr="00B25EF4" w:rsidRDefault="00EC5787" w:rsidP="00B25EF4">
      <w:pPr>
        <w:rPr>
          <w:rFonts w:eastAsiaTheme="minorEastAsia"/>
          <w:sz w:val="28"/>
          <w:szCs w:val="28"/>
        </w:rPr>
      </w:pPr>
      <w:r w:rsidRPr="00B25EF4">
        <w:rPr>
          <w:rFonts w:eastAsiaTheme="minorEastAsia" w:hAnsiTheme="minorEastAsia"/>
          <w:sz w:val="28"/>
          <w:szCs w:val="28"/>
        </w:rPr>
        <w:t>收據明細：</w:t>
      </w:r>
      <w:r w:rsidR="00B76F19" w:rsidRPr="00B76F19">
        <w:rPr>
          <w:rFonts w:eastAsiaTheme="minorEastAsia"/>
          <w:b/>
          <w:spacing w:val="24"/>
          <w:sz w:val="48"/>
          <w:szCs w:val="48"/>
        </w:rPr>
        <w:t>□</w:t>
      </w:r>
      <w:r w:rsidR="00025B71" w:rsidRPr="00B25EF4">
        <w:rPr>
          <w:rFonts w:eastAsiaTheme="minorEastAsia"/>
          <w:sz w:val="28"/>
          <w:szCs w:val="28"/>
        </w:rPr>
        <w:t xml:space="preserve"> </w:t>
      </w:r>
      <w:r w:rsidRPr="00B25EF4">
        <w:rPr>
          <w:rFonts w:eastAsiaTheme="minorEastAsia" w:hAnsiTheme="minorEastAsia"/>
          <w:sz w:val="28"/>
          <w:szCs w:val="28"/>
        </w:rPr>
        <w:t>註明「</w:t>
      </w:r>
      <w:r w:rsidR="00025B71" w:rsidRPr="00B25EF4">
        <w:rPr>
          <w:rFonts w:eastAsiaTheme="minorEastAsia"/>
          <w:sz w:val="28"/>
          <w:szCs w:val="28"/>
        </w:rPr>
        <w:t>2014</w:t>
      </w:r>
      <w:r w:rsidRPr="00B25EF4">
        <w:rPr>
          <w:rFonts w:eastAsiaTheme="minorEastAsia" w:hAnsiTheme="minorEastAsia"/>
          <w:sz w:val="28"/>
          <w:szCs w:val="28"/>
        </w:rPr>
        <w:t>高分子年會」贊助款</w:t>
      </w:r>
    </w:p>
    <w:p w:rsidR="00025B71" w:rsidRPr="00B25EF4" w:rsidRDefault="00EC5787" w:rsidP="00B25EF4">
      <w:pPr>
        <w:pStyle w:val="a4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B25EF4">
        <w:rPr>
          <w:rFonts w:eastAsiaTheme="minorEastAsia" w:hAnsiTheme="minorEastAsia"/>
          <w:sz w:val="28"/>
          <w:szCs w:val="28"/>
        </w:rPr>
        <w:t>其他</w:t>
      </w:r>
      <w:r w:rsidRPr="00B25EF4">
        <w:rPr>
          <w:rFonts w:eastAsiaTheme="minorEastAsia"/>
          <w:sz w:val="28"/>
          <w:szCs w:val="28"/>
        </w:rPr>
        <w:t>(</w:t>
      </w:r>
      <w:r w:rsidRPr="00B25EF4">
        <w:rPr>
          <w:rFonts w:eastAsiaTheme="minorEastAsia" w:hAnsiTheme="minorEastAsia"/>
          <w:sz w:val="28"/>
          <w:szCs w:val="28"/>
        </w:rPr>
        <w:t>請註明</w:t>
      </w:r>
      <w:r w:rsidRPr="00B25EF4">
        <w:rPr>
          <w:rFonts w:eastAsiaTheme="minorEastAsia"/>
          <w:sz w:val="28"/>
          <w:szCs w:val="28"/>
        </w:rPr>
        <w:t>:_____________________)</w:t>
      </w:r>
      <w:r w:rsidR="00025B71" w:rsidRPr="00B25EF4">
        <w:rPr>
          <w:rFonts w:eastAsiaTheme="minorEastAsia"/>
          <w:sz w:val="28"/>
          <w:szCs w:val="28"/>
        </w:rPr>
        <w:t xml:space="preserve"> </w:t>
      </w:r>
    </w:p>
    <w:p w:rsidR="004D654A" w:rsidRPr="00B25EF4" w:rsidRDefault="004D654A" w:rsidP="00B25EF4">
      <w:pPr>
        <w:rPr>
          <w:rFonts w:eastAsiaTheme="minorEastAsia"/>
        </w:rPr>
      </w:pPr>
    </w:p>
    <w:p w:rsidR="00025B71" w:rsidRPr="00B25EF4" w:rsidRDefault="00B76F19" w:rsidP="00B25EF4">
      <w:pPr>
        <w:rPr>
          <w:rFonts w:eastAsiaTheme="minorEastAsia"/>
          <w:sz w:val="28"/>
          <w:szCs w:val="28"/>
        </w:rPr>
      </w:pPr>
      <w:r>
        <w:rPr>
          <w:rFonts w:eastAsiaTheme="minorEastAsia" w:hAnsiTheme="minorEastAsia"/>
          <w:sz w:val="28"/>
          <w:szCs w:val="28"/>
        </w:rPr>
        <w:t>以上資料填妥後</w:t>
      </w:r>
      <w:r w:rsidR="00025B71" w:rsidRPr="00B25EF4">
        <w:rPr>
          <w:rFonts w:eastAsiaTheme="minorEastAsia" w:hAnsiTheme="minorEastAsia"/>
          <w:sz w:val="28"/>
          <w:szCs w:val="28"/>
        </w:rPr>
        <w:t>請</w:t>
      </w:r>
      <w:r w:rsidR="00025B71" w:rsidRPr="00B25EF4">
        <w:rPr>
          <w:rFonts w:eastAsiaTheme="minorEastAsia"/>
          <w:sz w:val="28"/>
          <w:szCs w:val="28"/>
        </w:rPr>
        <w:t>E-mail</w:t>
      </w:r>
      <w:r w:rsidR="00B25EF4" w:rsidRPr="00B25EF4">
        <w:rPr>
          <w:rFonts w:eastAsiaTheme="minorEastAsia" w:hint="eastAsia"/>
          <w:sz w:val="28"/>
          <w:szCs w:val="28"/>
        </w:rPr>
        <w:t>至</w:t>
      </w:r>
      <w:r w:rsidR="00B25EF4" w:rsidRPr="00B25EF4">
        <w:rPr>
          <w:rFonts w:eastAsiaTheme="minorEastAsia"/>
          <w:sz w:val="28"/>
          <w:szCs w:val="28"/>
        </w:rPr>
        <w:t xml:space="preserve"> ikyang@thu.edu.tw</w:t>
      </w:r>
      <w:r w:rsidR="004D654A" w:rsidRPr="00B25EF4">
        <w:rPr>
          <w:rFonts w:eastAsiaTheme="minorEastAsia" w:hAnsiTheme="minorEastAsia"/>
          <w:sz w:val="28"/>
          <w:szCs w:val="28"/>
        </w:rPr>
        <w:t>或傳真</w:t>
      </w:r>
      <w:r w:rsidR="00952CF0" w:rsidRPr="00B25EF4">
        <w:rPr>
          <w:rFonts w:eastAsiaTheme="minorEastAsia" w:hAnsiTheme="minorEastAsia"/>
          <w:sz w:val="28"/>
          <w:szCs w:val="28"/>
        </w:rPr>
        <w:t>至</w:t>
      </w:r>
      <w:r w:rsidR="00952CF0" w:rsidRPr="00B25EF4">
        <w:rPr>
          <w:rFonts w:eastAsiaTheme="minorEastAsia"/>
          <w:sz w:val="28"/>
          <w:szCs w:val="28"/>
        </w:rPr>
        <w:t>(04) 23590009</w:t>
      </w:r>
      <w:r w:rsidR="004D654A" w:rsidRPr="00B25EF4">
        <w:rPr>
          <w:rFonts w:eastAsiaTheme="minorEastAsia" w:hAnsiTheme="minorEastAsia"/>
          <w:sz w:val="28"/>
          <w:szCs w:val="28"/>
        </w:rPr>
        <w:t>，以供</w:t>
      </w:r>
      <w:r w:rsidR="00025B71" w:rsidRPr="00B25EF4">
        <w:rPr>
          <w:rFonts w:eastAsiaTheme="minorEastAsia" w:hAnsiTheme="minorEastAsia"/>
          <w:sz w:val="28"/>
          <w:szCs w:val="28"/>
        </w:rPr>
        <w:t>確認</w:t>
      </w:r>
      <w:r w:rsidR="004D654A" w:rsidRPr="00B25EF4">
        <w:rPr>
          <w:rFonts w:eastAsiaTheme="minorEastAsia" w:hAnsiTheme="minorEastAsia"/>
          <w:sz w:val="28"/>
          <w:szCs w:val="28"/>
        </w:rPr>
        <w:t>。</w:t>
      </w:r>
    </w:p>
    <w:p w:rsidR="00025B71" w:rsidRPr="00B25EF4" w:rsidRDefault="00025B71" w:rsidP="00025B71">
      <w:pPr>
        <w:pStyle w:val="a4"/>
        <w:spacing w:line="0" w:lineRule="atLeast"/>
        <w:ind w:left="2100"/>
        <w:rPr>
          <w:rFonts w:eastAsiaTheme="minorEastAsia"/>
          <w:sz w:val="28"/>
          <w:szCs w:val="28"/>
        </w:rPr>
      </w:pPr>
    </w:p>
    <w:p w:rsidR="00EC5787" w:rsidRPr="00B25EF4" w:rsidRDefault="002340B1" w:rsidP="00025B71">
      <w:pPr>
        <w:spacing w:line="0" w:lineRule="atLeast"/>
        <w:rPr>
          <w:rFonts w:eastAsiaTheme="minorEastAsia"/>
          <w:b/>
          <w:sz w:val="36"/>
          <w:szCs w:val="28"/>
        </w:rPr>
      </w:pPr>
      <w:r>
        <w:rPr>
          <w:rFonts w:eastAsiaTheme="minorEastAsia" w:hAnsiTheme="minorEastAsia" w:hint="eastAsia"/>
          <w:b/>
          <w:sz w:val="36"/>
          <w:szCs w:val="28"/>
          <w:u w:val="single"/>
        </w:rPr>
        <w:t>繳款</w:t>
      </w:r>
      <w:r w:rsidR="00025B71" w:rsidRPr="00B25EF4">
        <w:rPr>
          <w:rFonts w:eastAsiaTheme="minorEastAsia" w:hAnsiTheme="minorEastAsia"/>
          <w:b/>
          <w:sz w:val="36"/>
          <w:szCs w:val="28"/>
          <w:u w:val="single"/>
        </w:rPr>
        <w:t>方式：</w:t>
      </w:r>
    </w:p>
    <w:p w:rsidR="00EC5787" w:rsidRPr="00B25EF4" w:rsidRDefault="00EC5787" w:rsidP="00EC5787">
      <w:pPr>
        <w:rPr>
          <w:rFonts w:eastAsiaTheme="minorEastAsia"/>
          <w:sz w:val="28"/>
          <w:szCs w:val="28"/>
        </w:rPr>
      </w:pPr>
      <w:r w:rsidRPr="00B25EF4">
        <w:rPr>
          <w:rFonts w:eastAsiaTheme="minorEastAsia"/>
          <w:bCs/>
          <w:sz w:val="28"/>
          <w:szCs w:val="28"/>
        </w:rPr>
        <w:t>(1)</w:t>
      </w:r>
      <w:r w:rsidRPr="00B25EF4">
        <w:rPr>
          <w:rFonts w:eastAsiaTheme="minorEastAsia" w:hAnsiTheme="minorEastAsia"/>
          <w:bCs/>
          <w:sz w:val="28"/>
          <w:szCs w:val="28"/>
        </w:rPr>
        <w:t>銀行帳戶：土地銀行工研院分行</w:t>
      </w:r>
    </w:p>
    <w:p w:rsidR="00EC5787" w:rsidRPr="00B25EF4" w:rsidRDefault="00EC5787" w:rsidP="00EC5787">
      <w:pPr>
        <w:ind w:firstLine="480"/>
        <w:rPr>
          <w:rFonts w:eastAsiaTheme="minorEastAsia"/>
          <w:sz w:val="28"/>
          <w:szCs w:val="28"/>
        </w:rPr>
      </w:pPr>
      <w:r w:rsidRPr="00B25EF4">
        <w:rPr>
          <w:rFonts w:eastAsiaTheme="minorEastAsia" w:hAnsiTheme="minorEastAsia"/>
          <w:bCs/>
          <w:sz w:val="28"/>
          <w:szCs w:val="28"/>
        </w:rPr>
        <w:t>戶名：中華民國高分子學會</w:t>
      </w:r>
      <w:r w:rsidRPr="00B25EF4">
        <w:rPr>
          <w:rFonts w:eastAsiaTheme="minorEastAsia"/>
          <w:bCs/>
          <w:sz w:val="28"/>
          <w:szCs w:val="28"/>
        </w:rPr>
        <w:t> </w:t>
      </w:r>
    </w:p>
    <w:p w:rsidR="00EC5787" w:rsidRPr="00B25EF4" w:rsidRDefault="00EC5787" w:rsidP="00EC5787">
      <w:pPr>
        <w:ind w:firstLine="480"/>
        <w:rPr>
          <w:rFonts w:eastAsiaTheme="minorEastAsia"/>
          <w:sz w:val="28"/>
          <w:szCs w:val="28"/>
        </w:rPr>
      </w:pPr>
      <w:r w:rsidRPr="00B25EF4">
        <w:rPr>
          <w:rFonts w:eastAsiaTheme="minorEastAsia" w:hAnsiTheme="minorEastAsia"/>
          <w:bCs/>
          <w:sz w:val="28"/>
          <w:szCs w:val="28"/>
        </w:rPr>
        <w:t>帳號：</w:t>
      </w:r>
      <w:r w:rsidRPr="00B25EF4">
        <w:rPr>
          <w:rFonts w:eastAsiaTheme="minorEastAsia"/>
          <w:bCs/>
          <w:sz w:val="28"/>
          <w:szCs w:val="28"/>
        </w:rPr>
        <w:t>156 001 00101</w:t>
      </w:r>
      <w:r w:rsidRPr="00B25EF4">
        <w:rPr>
          <w:rFonts w:eastAsiaTheme="minorEastAsia" w:hAnsiTheme="minorEastAsia"/>
          <w:bCs/>
          <w:sz w:val="28"/>
          <w:szCs w:val="28"/>
        </w:rPr>
        <w:t>－</w:t>
      </w:r>
      <w:r w:rsidRPr="00B25EF4">
        <w:rPr>
          <w:rFonts w:eastAsiaTheme="minorEastAsia"/>
          <w:bCs/>
          <w:sz w:val="28"/>
          <w:szCs w:val="28"/>
        </w:rPr>
        <w:t>9</w:t>
      </w:r>
    </w:p>
    <w:p w:rsidR="00EC5787" w:rsidRPr="00F26250" w:rsidRDefault="004D654A" w:rsidP="004D654A">
      <w:pPr>
        <w:rPr>
          <w:rFonts w:eastAsiaTheme="minorEastAsia" w:hAnsiTheme="minorEastAsia"/>
          <w:sz w:val="28"/>
          <w:szCs w:val="28"/>
        </w:rPr>
      </w:pPr>
      <w:r w:rsidRPr="00B25EF4">
        <w:rPr>
          <w:rFonts w:eastAsiaTheme="minorEastAsia" w:hAnsiTheme="minorEastAsia"/>
          <w:sz w:val="28"/>
          <w:szCs w:val="28"/>
        </w:rPr>
        <w:t>※</w:t>
      </w:r>
      <w:r w:rsidR="00EC5787" w:rsidRPr="00B25EF4">
        <w:rPr>
          <w:rFonts w:eastAsiaTheme="minorEastAsia" w:hAnsiTheme="minorEastAsia"/>
          <w:sz w:val="28"/>
          <w:szCs w:val="28"/>
        </w:rPr>
        <w:t>請註明：</w:t>
      </w:r>
      <w:r w:rsidR="00EC5787" w:rsidRPr="00B25EF4">
        <w:rPr>
          <w:rFonts w:eastAsiaTheme="minorEastAsia" w:hAnsiTheme="minorEastAsia"/>
          <w:sz w:val="28"/>
          <w:szCs w:val="28"/>
          <w:u w:val="single"/>
        </w:rPr>
        <w:t>廠商名稱</w:t>
      </w:r>
      <w:r w:rsidR="00EC5787" w:rsidRPr="00B25EF4">
        <w:rPr>
          <w:rFonts w:eastAsiaTheme="minorEastAsia" w:hAnsiTheme="minorEastAsia"/>
          <w:sz w:val="28"/>
          <w:szCs w:val="28"/>
        </w:rPr>
        <w:t>及</w:t>
      </w:r>
      <w:r w:rsidRPr="00B25EF4">
        <w:rPr>
          <w:rFonts w:eastAsiaTheme="minorEastAsia"/>
          <w:sz w:val="28"/>
          <w:szCs w:val="28"/>
        </w:rPr>
        <w:t>2014</w:t>
      </w:r>
      <w:r w:rsidR="00F26250">
        <w:rPr>
          <w:rFonts w:eastAsiaTheme="minorEastAsia" w:hAnsiTheme="minorEastAsia"/>
          <w:sz w:val="28"/>
          <w:szCs w:val="28"/>
        </w:rPr>
        <w:t>年高分子年會</w:t>
      </w:r>
      <w:r w:rsidR="00F26250">
        <w:rPr>
          <w:rFonts w:eastAsiaTheme="minorEastAsia" w:hAnsiTheme="minorEastAsia" w:hint="eastAsia"/>
          <w:sz w:val="28"/>
          <w:szCs w:val="28"/>
        </w:rPr>
        <w:t>參展，廣告或贊助</w:t>
      </w:r>
      <w:r w:rsidR="00EC5787" w:rsidRPr="00B25EF4">
        <w:rPr>
          <w:rFonts w:eastAsiaTheme="minorEastAsia" w:hAnsiTheme="minorEastAsia"/>
          <w:sz w:val="28"/>
          <w:szCs w:val="28"/>
        </w:rPr>
        <w:t>款。</w:t>
      </w:r>
    </w:p>
    <w:p w:rsidR="00EC5787" w:rsidRPr="00B25EF4" w:rsidRDefault="00EC5787" w:rsidP="00EC5787">
      <w:pPr>
        <w:pStyle w:val="a4"/>
        <w:ind w:left="840"/>
        <w:rPr>
          <w:rFonts w:eastAsiaTheme="minorEastAsia"/>
          <w:sz w:val="28"/>
          <w:szCs w:val="28"/>
        </w:rPr>
      </w:pPr>
    </w:p>
    <w:p w:rsidR="00EC5787" w:rsidRPr="00B25EF4" w:rsidRDefault="00EC5787" w:rsidP="00EC5787">
      <w:pPr>
        <w:rPr>
          <w:rFonts w:eastAsiaTheme="minorEastAsia"/>
          <w:sz w:val="28"/>
          <w:szCs w:val="28"/>
        </w:rPr>
      </w:pPr>
      <w:r w:rsidRPr="00B25EF4">
        <w:rPr>
          <w:rFonts w:eastAsiaTheme="minorEastAsia"/>
          <w:sz w:val="28"/>
          <w:szCs w:val="28"/>
        </w:rPr>
        <w:t xml:space="preserve">(2) </w:t>
      </w:r>
      <w:r w:rsidR="004D654A" w:rsidRPr="00B25EF4">
        <w:rPr>
          <w:rFonts w:eastAsiaTheme="minorEastAsia"/>
          <w:sz w:val="28"/>
          <w:szCs w:val="28"/>
        </w:rPr>
        <w:t xml:space="preserve"> </w:t>
      </w:r>
      <w:r w:rsidRPr="00B25EF4">
        <w:rPr>
          <w:rFonts w:eastAsiaTheme="minorEastAsia" w:hAnsiTheme="minorEastAsia"/>
          <w:sz w:val="28"/>
          <w:szCs w:val="28"/>
        </w:rPr>
        <w:t>支票</w:t>
      </w:r>
      <w:r w:rsidR="00952CF0" w:rsidRPr="00B25EF4">
        <w:rPr>
          <w:rFonts w:eastAsiaTheme="minorEastAsia" w:hAnsiTheme="minorEastAsia"/>
          <w:sz w:val="28"/>
          <w:szCs w:val="28"/>
        </w:rPr>
        <w:t>：</w:t>
      </w:r>
      <w:r w:rsidRPr="00B25EF4">
        <w:rPr>
          <w:rFonts w:eastAsiaTheme="minorEastAsia" w:hAnsiTheme="minorEastAsia"/>
          <w:sz w:val="28"/>
          <w:szCs w:val="28"/>
        </w:rPr>
        <w:t>抬頭</w:t>
      </w:r>
      <w:r w:rsidR="00952CF0" w:rsidRPr="00B25EF4">
        <w:rPr>
          <w:rFonts w:eastAsiaTheme="minorEastAsia" w:hAnsiTheme="minorEastAsia"/>
          <w:sz w:val="28"/>
          <w:szCs w:val="28"/>
        </w:rPr>
        <w:t>為</w:t>
      </w:r>
      <w:r w:rsidRPr="00B25EF4">
        <w:rPr>
          <w:rFonts w:eastAsiaTheme="minorEastAsia" w:hAnsiTheme="minorEastAsia"/>
          <w:bCs/>
          <w:sz w:val="28"/>
          <w:szCs w:val="28"/>
        </w:rPr>
        <w:t>中華民國高分子學會</w:t>
      </w:r>
    </w:p>
    <w:p w:rsidR="00EC5787" w:rsidRPr="00B25EF4" w:rsidRDefault="00952CF0" w:rsidP="00EC5787">
      <w:pPr>
        <w:rPr>
          <w:rFonts w:eastAsiaTheme="minorEastAsia"/>
          <w:sz w:val="28"/>
          <w:szCs w:val="28"/>
        </w:rPr>
      </w:pPr>
      <w:r w:rsidRPr="00B25EF4">
        <w:rPr>
          <w:rFonts w:eastAsiaTheme="minorEastAsia" w:hAnsiTheme="minorEastAsia"/>
          <w:sz w:val="28"/>
          <w:szCs w:val="28"/>
        </w:rPr>
        <w:t>請寄至</w:t>
      </w:r>
      <w:r w:rsidR="00EC5787" w:rsidRPr="00B25EF4">
        <w:rPr>
          <w:rFonts w:eastAsiaTheme="minorEastAsia" w:hAnsiTheme="minorEastAsia"/>
          <w:sz w:val="28"/>
          <w:szCs w:val="28"/>
        </w:rPr>
        <w:t>：新竹市光復路二段</w:t>
      </w:r>
      <w:r w:rsidR="00EC5787" w:rsidRPr="00B25EF4">
        <w:rPr>
          <w:rFonts w:eastAsiaTheme="minorEastAsia"/>
          <w:sz w:val="28"/>
          <w:szCs w:val="28"/>
        </w:rPr>
        <w:t>321</w:t>
      </w:r>
      <w:r w:rsidR="00EC5787" w:rsidRPr="00B25EF4">
        <w:rPr>
          <w:rFonts w:eastAsiaTheme="minorEastAsia" w:hAnsiTheme="minorEastAsia"/>
          <w:sz w:val="28"/>
          <w:szCs w:val="28"/>
        </w:rPr>
        <w:t>號</w:t>
      </w:r>
      <w:r w:rsidR="00EC5787" w:rsidRPr="00B25EF4">
        <w:rPr>
          <w:rFonts w:eastAsiaTheme="minorEastAsia"/>
          <w:sz w:val="28"/>
          <w:szCs w:val="28"/>
        </w:rPr>
        <w:t>6</w:t>
      </w:r>
      <w:r w:rsidR="00EC5787" w:rsidRPr="00B25EF4">
        <w:rPr>
          <w:rFonts w:eastAsiaTheme="minorEastAsia" w:hAnsiTheme="minorEastAsia"/>
          <w:sz w:val="28"/>
          <w:szCs w:val="28"/>
        </w:rPr>
        <w:t>館</w:t>
      </w:r>
      <w:r w:rsidR="00EC5787" w:rsidRPr="00B25EF4">
        <w:rPr>
          <w:rFonts w:eastAsiaTheme="minorEastAsia"/>
          <w:sz w:val="28"/>
          <w:szCs w:val="28"/>
        </w:rPr>
        <w:t>306</w:t>
      </w:r>
      <w:r w:rsidR="00EC5787" w:rsidRPr="00B25EF4">
        <w:rPr>
          <w:rFonts w:eastAsiaTheme="minorEastAsia" w:hAnsiTheme="minorEastAsia"/>
          <w:sz w:val="28"/>
          <w:szCs w:val="28"/>
        </w:rPr>
        <w:t>室</w:t>
      </w:r>
      <w:r w:rsidR="00EC5787" w:rsidRPr="00B25EF4">
        <w:rPr>
          <w:rFonts w:eastAsiaTheme="minorEastAsia"/>
          <w:sz w:val="28"/>
          <w:szCs w:val="28"/>
        </w:rPr>
        <w:t xml:space="preserve"> </w:t>
      </w:r>
      <w:r w:rsidR="00EC5787" w:rsidRPr="00B25EF4">
        <w:rPr>
          <w:rFonts w:eastAsiaTheme="minorEastAsia" w:hAnsiTheme="minorEastAsia"/>
          <w:sz w:val="28"/>
          <w:szCs w:val="28"/>
        </w:rPr>
        <w:t>中華民國高分子學會</w:t>
      </w:r>
      <w:r w:rsidR="00EC5787" w:rsidRPr="00B25EF4">
        <w:rPr>
          <w:rFonts w:eastAsiaTheme="minorEastAsia"/>
          <w:sz w:val="28"/>
          <w:szCs w:val="28"/>
        </w:rPr>
        <w:t xml:space="preserve"> </w:t>
      </w:r>
      <w:r w:rsidR="00EC5787" w:rsidRPr="00B25EF4">
        <w:rPr>
          <w:rFonts w:eastAsiaTheme="minorEastAsia" w:hAnsiTheme="minorEastAsia"/>
          <w:sz w:val="28"/>
          <w:szCs w:val="28"/>
        </w:rPr>
        <w:t>收</w:t>
      </w:r>
    </w:p>
    <w:p w:rsidR="00E512D7" w:rsidRPr="00B25EF4" w:rsidRDefault="00EC5787" w:rsidP="00EC5787">
      <w:pPr>
        <w:rPr>
          <w:rFonts w:eastAsiaTheme="minorEastAsia"/>
          <w:sz w:val="28"/>
          <w:szCs w:val="28"/>
        </w:rPr>
      </w:pPr>
      <w:r w:rsidRPr="00B25EF4">
        <w:rPr>
          <w:rFonts w:eastAsiaTheme="minorEastAsia" w:hAnsiTheme="minorEastAsia"/>
          <w:sz w:val="28"/>
          <w:szCs w:val="28"/>
        </w:rPr>
        <w:t>電話：</w:t>
      </w:r>
      <w:r w:rsidRPr="00B25EF4">
        <w:rPr>
          <w:rFonts w:eastAsiaTheme="minorEastAsia"/>
          <w:sz w:val="28"/>
          <w:szCs w:val="28"/>
        </w:rPr>
        <w:t>03-5732813</w:t>
      </w:r>
    </w:p>
    <w:sectPr w:rsidR="00E512D7" w:rsidRPr="00B25EF4" w:rsidSect="00481E25">
      <w:pgSz w:w="11907" w:h="16840" w:code="9"/>
      <w:pgMar w:top="624" w:right="992" w:bottom="624" w:left="993" w:header="851" w:footer="992" w:gutter="0"/>
      <w:cols w:space="425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87" w:rsidRDefault="00D01087" w:rsidP="00481E25">
      <w:r>
        <w:separator/>
      </w:r>
    </w:p>
  </w:endnote>
  <w:endnote w:type="continuationSeparator" w:id="0">
    <w:p w:rsidR="00D01087" w:rsidRDefault="00D01087" w:rsidP="0048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87" w:rsidRDefault="00D01087" w:rsidP="00481E25">
      <w:r>
        <w:separator/>
      </w:r>
    </w:p>
  </w:footnote>
  <w:footnote w:type="continuationSeparator" w:id="0">
    <w:p w:rsidR="00D01087" w:rsidRDefault="00D01087" w:rsidP="00481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A21"/>
    <w:multiLevelType w:val="hybridMultilevel"/>
    <w:tmpl w:val="68E6A756"/>
    <w:lvl w:ilvl="0" w:tplc="263673A8">
      <w:numFmt w:val="bullet"/>
      <w:lvlText w:val="□"/>
      <w:lvlJc w:val="left"/>
      <w:pPr>
        <w:ind w:left="21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60" w:hanging="480"/>
      </w:pPr>
      <w:rPr>
        <w:rFonts w:ascii="Wingdings" w:hAnsi="Wingdings" w:hint="default"/>
      </w:rPr>
    </w:lvl>
  </w:abstractNum>
  <w:abstractNum w:abstractNumId="1">
    <w:nsid w:val="1EBC57E1"/>
    <w:multiLevelType w:val="hybridMultilevel"/>
    <w:tmpl w:val="E19821CE"/>
    <w:lvl w:ilvl="0" w:tplc="30E4EE4C">
      <w:numFmt w:val="bullet"/>
      <w:lvlText w:val="□"/>
      <w:lvlJc w:val="left"/>
      <w:pPr>
        <w:ind w:left="1824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84" w:hanging="480"/>
      </w:pPr>
      <w:rPr>
        <w:rFonts w:ascii="Wingdings" w:hAnsi="Wingdings" w:hint="default"/>
      </w:rPr>
    </w:lvl>
  </w:abstractNum>
  <w:abstractNum w:abstractNumId="2">
    <w:nsid w:val="7C162BAD"/>
    <w:multiLevelType w:val="hybridMultilevel"/>
    <w:tmpl w:val="AF22188C"/>
    <w:lvl w:ilvl="0" w:tplc="C6A649E0">
      <w:start w:val="1"/>
      <w:numFmt w:val="bullet"/>
      <w:lvlText w:val="＊"/>
      <w:lvlJc w:val="left"/>
      <w:pPr>
        <w:ind w:left="840" w:hanging="360"/>
      </w:pPr>
      <w:rPr>
        <w:rFonts w:ascii="BiauKai" w:eastAsia="BiauKai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31D"/>
    <w:rsid w:val="00020A69"/>
    <w:rsid w:val="00025B71"/>
    <w:rsid w:val="00137E7D"/>
    <w:rsid w:val="002340B1"/>
    <w:rsid w:val="0028158F"/>
    <w:rsid w:val="002E331D"/>
    <w:rsid w:val="003C1718"/>
    <w:rsid w:val="00437E0A"/>
    <w:rsid w:val="00481E25"/>
    <w:rsid w:val="004C0E94"/>
    <w:rsid w:val="004D654A"/>
    <w:rsid w:val="00523047"/>
    <w:rsid w:val="005B4361"/>
    <w:rsid w:val="00743DCB"/>
    <w:rsid w:val="00760EED"/>
    <w:rsid w:val="00790DFE"/>
    <w:rsid w:val="00886C7E"/>
    <w:rsid w:val="008A6A3E"/>
    <w:rsid w:val="00927944"/>
    <w:rsid w:val="00952CF0"/>
    <w:rsid w:val="00AF31CB"/>
    <w:rsid w:val="00B25EF4"/>
    <w:rsid w:val="00B76F19"/>
    <w:rsid w:val="00BD0F6A"/>
    <w:rsid w:val="00C87C84"/>
    <w:rsid w:val="00D01087"/>
    <w:rsid w:val="00E14B2D"/>
    <w:rsid w:val="00E512D7"/>
    <w:rsid w:val="00EC5787"/>
    <w:rsid w:val="00F2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33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5787"/>
    <w:pPr>
      <w:ind w:left="480"/>
    </w:pPr>
  </w:style>
  <w:style w:type="paragraph" w:styleId="a5">
    <w:name w:val="header"/>
    <w:basedOn w:val="a"/>
    <w:link w:val="a6"/>
    <w:uiPriority w:val="99"/>
    <w:semiHidden/>
    <w:unhideWhenUsed/>
    <w:rsid w:val="00481E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81E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81E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81E2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4C0E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33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5787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永成 毛</dc:creator>
  <cp:keywords/>
  <dc:description/>
  <cp:lastModifiedBy>楊怡寬</cp:lastModifiedBy>
  <cp:revision>17</cp:revision>
  <dcterms:created xsi:type="dcterms:W3CDTF">2012-11-02T06:02:00Z</dcterms:created>
  <dcterms:modified xsi:type="dcterms:W3CDTF">2013-12-09T05:27:00Z</dcterms:modified>
</cp:coreProperties>
</file>